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C5" w:rsidRDefault="004C07C5" w:rsidP="00FE1984">
      <w:pPr>
        <w:autoSpaceDE w:val="0"/>
        <w:autoSpaceDN w:val="0"/>
        <w:adjustRightInd w:val="0"/>
        <w:spacing w:after="0" w:line="360" w:lineRule="auto"/>
        <w:jc w:val="both"/>
        <w:rPr>
          <w:rFonts w:ascii="Courier-Bold" w:hAnsi="Courier-Bold" w:cs="Courier-Bold"/>
          <w:b/>
          <w:bCs/>
          <w:color w:val="000000"/>
        </w:rPr>
      </w:pPr>
    </w:p>
    <w:p w:rsidR="004C07C5" w:rsidRPr="00FE1984" w:rsidRDefault="004C07C5" w:rsidP="00FE1984">
      <w:pPr>
        <w:autoSpaceDE w:val="0"/>
        <w:autoSpaceDN w:val="0"/>
        <w:adjustRightInd w:val="0"/>
        <w:spacing w:after="0" w:line="360" w:lineRule="auto"/>
        <w:jc w:val="both"/>
        <w:rPr>
          <w:rFonts w:ascii="TTE5CFDC20t00" w:hAnsi="TTE5CFDC20t00" w:cs="TTE5CFDC20t00"/>
          <w:b/>
          <w:color w:val="000000"/>
          <w:sz w:val="26"/>
          <w:szCs w:val="26"/>
        </w:rPr>
      </w:pPr>
      <w:r w:rsidRPr="00FE1984">
        <w:rPr>
          <w:rFonts w:ascii="TTE5CFDC20t00" w:hAnsi="TTE5CFDC20t00" w:cs="TTE5CFDC20t00"/>
          <w:b/>
          <w:color w:val="000000"/>
          <w:sz w:val="26"/>
          <w:szCs w:val="26"/>
        </w:rPr>
        <w:t>FOGLIO DI CONDIZIONI GENERALI PER LA FORNITURA DEI SERVIZI DI ASSISTENZA TECNICA ALL’</w:t>
      </w:r>
      <w:r w:rsidR="00D21D3A">
        <w:rPr>
          <w:rFonts w:ascii="TTE5CFDC20t00" w:hAnsi="TTE5CFDC20t00" w:cs="TTE5CFDC20t00"/>
          <w:b/>
          <w:color w:val="000000"/>
          <w:sz w:val="26"/>
          <w:szCs w:val="26"/>
        </w:rPr>
        <w:t xml:space="preserve">AZIENDA SANITARIA </w:t>
      </w:r>
      <w:proofErr w:type="spellStart"/>
      <w:r w:rsidR="00D21D3A">
        <w:rPr>
          <w:rFonts w:ascii="TTE5CFDC20t00" w:hAnsi="TTE5CFDC20t00" w:cs="TTE5CFDC20t00"/>
          <w:b/>
          <w:color w:val="000000"/>
          <w:sz w:val="26"/>
          <w:szCs w:val="26"/>
        </w:rPr>
        <w:t>DI</w:t>
      </w:r>
      <w:proofErr w:type="spellEnd"/>
      <w:r w:rsidR="00340E76">
        <w:rPr>
          <w:rFonts w:ascii="TTE5CFDC20t00" w:hAnsi="TTE5CFDC20t00" w:cs="TTE5CFDC20t00"/>
          <w:b/>
          <w:color w:val="000000"/>
          <w:sz w:val="26"/>
          <w:szCs w:val="26"/>
        </w:rPr>
        <w:t xml:space="preserve"> </w:t>
      </w:r>
      <w:r w:rsidRPr="00FE1984">
        <w:rPr>
          <w:rFonts w:ascii="TTE5CFDC20t00" w:hAnsi="TTE5CFDC20t00" w:cs="TTE5CFDC20t00"/>
          <w:b/>
          <w:color w:val="000000"/>
          <w:sz w:val="26"/>
          <w:szCs w:val="26"/>
        </w:rPr>
        <w:t>PESCARA  (PER APPARECCHIATURE TECNICHE, SCIENTIFICHE E SANITARIE).</w:t>
      </w:r>
    </w:p>
    <w:p w:rsidR="004C07C5" w:rsidRPr="00FE1984" w:rsidRDefault="004C07C5" w:rsidP="00FE1984">
      <w:pPr>
        <w:autoSpaceDE w:val="0"/>
        <w:autoSpaceDN w:val="0"/>
        <w:adjustRightInd w:val="0"/>
        <w:spacing w:after="0" w:line="360" w:lineRule="auto"/>
        <w:jc w:val="both"/>
        <w:rPr>
          <w:rFonts w:ascii="Times-Bold" w:hAnsi="Times-Bold" w:cs="Times-Bold"/>
          <w:b/>
          <w:bCs/>
          <w:color w:val="000000"/>
          <w:sz w:val="28"/>
          <w:szCs w:val="28"/>
        </w:rPr>
      </w:pPr>
    </w:p>
    <w:p w:rsidR="004C07C5" w:rsidRDefault="004C07C5" w:rsidP="00FE1984">
      <w:pPr>
        <w:autoSpaceDE w:val="0"/>
        <w:autoSpaceDN w:val="0"/>
        <w:adjustRightInd w:val="0"/>
        <w:spacing w:after="0" w:line="360" w:lineRule="auto"/>
        <w:jc w:val="center"/>
        <w:rPr>
          <w:rFonts w:ascii="Times-Bold" w:hAnsi="Times-Bold" w:cs="Times-Bold"/>
          <w:b/>
          <w:bCs/>
          <w:color w:val="000000"/>
          <w:sz w:val="28"/>
          <w:szCs w:val="28"/>
        </w:rPr>
      </w:pPr>
      <w:r>
        <w:rPr>
          <w:rFonts w:ascii="Times-Bold" w:hAnsi="Times-Bold" w:cs="Times-Bold"/>
          <w:b/>
          <w:bCs/>
          <w:color w:val="000000"/>
          <w:sz w:val="28"/>
          <w:szCs w:val="28"/>
        </w:rPr>
        <w:t>CAPITOLO 1</w:t>
      </w:r>
    </w:p>
    <w:p w:rsidR="004C07C5" w:rsidRDefault="004C07C5" w:rsidP="00FE1984">
      <w:pPr>
        <w:autoSpaceDE w:val="0"/>
        <w:autoSpaceDN w:val="0"/>
        <w:adjustRightInd w:val="0"/>
        <w:spacing w:after="0" w:line="360" w:lineRule="auto"/>
        <w:jc w:val="center"/>
        <w:rPr>
          <w:rFonts w:ascii="Times-Bold" w:hAnsi="Times-Bold" w:cs="Times-Bold"/>
          <w:b/>
          <w:bCs/>
          <w:color w:val="000000"/>
          <w:sz w:val="28"/>
          <w:szCs w:val="28"/>
        </w:rPr>
      </w:pPr>
      <w:r>
        <w:rPr>
          <w:rFonts w:ascii="Times-Bold" w:hAnsi="Times-Bold" w:cs="Times-Bold"/>
          <w:b/>
          <w:bCs/>
          <w:color w:val="000000"/>
          <w:sz w:val="28"/>
          <w:szCs w:val="28"/>
        </w:rPr>
        <w:t>DEFINIZIONI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I </w:t>
      </w:r>
      <w:r>
        <w:rPr>
          <w:rFonts w:ascii="Times-Bold" w:hAnsi="Times-Bold" w:cs="Times-Bold"/>
          <w:b/>
          <w:bCs/>
          <w:color w:val="000000"/>
        </w:rPr>
        <w:t xml:space="preserve">“Materiali di sostituzione” </w:t>
      </w:r>
      <w:r>
        <w:rPr>
          <w:rFonts w:ascii="Times-Roman" w:hAnsi="Times-Roman" w:cs="Times-Roman"/>
          <w:color w:val="000000"/>
        </w:rPr>
        <w:t>si suddividono e definiscono come segue: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Bold" w:hAnsi="Times-Bold" w:cs="Times-Bold"/>
          <w:b/>
          <w:bCs/>
          <w:color w:val="000000"/>
        </w:rPr>
        <w:t xml:space="preserve">a) </w:t>
      </w:r>
      <w:r>
        <w:rPr>
          <w:rFonts w:ascii="Times-Roman" w:hAnsi="Times-Roman" w:cs="Times-Roman"/>
          <w:color w:val="000000"/>
        </w:rPr>
        <w:t xml:space="preserve">si definiscono </w:t>
      </w:r>
      <w:r>
        <w:rPr>
          <w:rFonts w:ascii="Times-Bold" w:hAnsi="Times-Bold" w:cs="Times-Bold"/>
          <w:b/>
          <w:bCs/>
          <w:color w:val="000000"/>
        </w:rPr>
        <w:t>“</w:t>
      </w:r>
      <w:r>
        <w:rPr>
          <w:rFonts w:ascii="Times-BoldItalic" w:hAnsi="Times-BoldItalic" w:cs="Times-BoldItalic"/>
          <w:b/>
          <w:bCs/>
          <w:i/>
          <w:iCs/>
          <w:color w:val="000000"/>
        </w:rPr>
        <w:t>componenti consumabili</w:t>
      </w:r>
      <w:r>
        <w:rPr>
          <w:rFonts w:ascii="Times-Bold" w:hAnsi="Times-Bold" w:cs="Times-Bold"/>
          <w:b/>
          <w:bCs/>
          <w:color w:val="000000"/>
        </w:rPr>
        <w:t xml:space="preserve">” </w:t>
      </w:r>
      <w:r>
        <w:rPr>
          <w:rFonts w:ascii="Times-Roman" w:hAnsi="Times-Roman" w:cs="Times-Roman"/>
          <w:color w:val="000000"/>
        </w:rPr>
        <w:t>tutti quei materiali per i quali il costruttore prevede la sostituzione periodica al termine di una vita media dichiarata approssimativamente di un anno (es. celle ossigeno, batterie); sono evidentemente esclu</w:t>
      </w:r>
      <w:r w:rsidR="00D21D3A">
        <w:rPr>
          <w:rFonts w:ascii="Times-Roman" w:hAnsi="Times-Roman" w:cs="Times-Roman"/>
          <w:color w:val="000000"/>
        </w:rPr>
        <w:t xml:space="preserve">si </w:t>
      </w:r>
      <w:r>
        <w:rPr>
          <w:rFonts w:ascii="Times-Roman" w:hAnsi="Times-Roman" w:cs="Times-Roman"/>
          <w:color w:val="000000"/>
        </w:rPr>
        <w:t xml:space="preserve">quei consumabili di approvvigionamento specifico del reparto (materiali monouso, </w:t>
      </w:r>
      <w:proofErr w:type="spellStart"/>
      <w:r>
        <w:rPr>
          <w:rFonts w:ascii="Times-Roman" w:hAnsi="Times-Roman" w:cs="Times-Roman"/>
          <w:color w:val="000000"/>
        </w:rPr>
        <w:t>monopaziente</w:t>
      </w:r>
      <w:proofErr w:type="spellEnd"/>
      <w:r>
        <w:rPr>
          <w:rFonts w:ascii="Times-Roman" w:hAnsi="Times-Roman" w:cs="Times-Roman"/>
          <w:color w:val="000000"/>
        </w:rPr>
        <w:t>, etc.);</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Bold" w:hAnsi="Times-Bold" w:cs="Times-Bold"/>
          <w:b/>
          <w:bCs/>
          <w:color w:val="000000"/>
        </w:rPr>
        <w:t xml:space="preserve">b) </w:t>
      </w:r>
      <w:r>
        <w:rPr>
          <w:rFonts w:ascii="Times-Roman" w:hAnsi="Times-Roman" w:cs="Times-Roman"/>
          <w:color w:val="000000"/>
        </w:rPr>
        <w:t xml:space="preserve">si definiscono </w:t>
      </w:r>
      <w:r>
        <w:rPr>
          <w:rFonts w:ascii="Times-Bold" w:hAnsi="Times-Bold" w:cs="Times-Bold"/>
          <w:b/>
          <w:bCs/>
          <w:color w:val="000000"/>
        </w:rPr>
        <w:t>“</w:t>
      </w:r>
      <w:r>
        <w:rPr>
          <w:rFonts w:ascii="Times-BoldItalic" w:hAnsi="Times-BoldItalic" w:cs="Times-BoldItalic"/>
          <w:b/>
          <w:bCs/>
          <w:i/>
          <w:iCs/>
          <w:color w:val="000000"/>
        </w:rPr>
        <w:t>parti soggette ad usura</w:t>
      </w:r>
      <w:r>
        <w:rPr>
          <w:rFonts w:ascii="Times-Bold" w:hAnsi="Times-Bold" w:cs="Times-Bold"/>
          <w:b/>
          <w:bCs/>
          <w:color w:val="000000"/>
        </w:rPr>
        <w:t xml:space="preserve">” </w:t>
      </w:r>
      <w:r>
        <w:rPr>
          <w:rFonts w:ascii="Times-Roman" w:hAnsi="Times-Roman" w:cs="Times-Roman"/>
          <w:color w:val="000000"/>
        </w:rPr>
        <w:t>tutti quei materiali per i quali non è prevista la sostituzione periodica ma sono comunque soggette ad una particolare usura che ne Determina una vita media sensibilmente inferiore a quella dell’apparecchiatura di cui fanno parte (es. cavi ECG, trasduttori, sonde, ecc.);</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Bold" w:hAnsi="Times-Bold" w:cs="Times-Bold"/>
          <w:b/>
          <w:bCs/>
          <w:color w:val="000000"/>
        </w:rPr>
        <w:t xml:space="preserve">c) </w:t>
      </w:r>
      <w:r>
        <w:rPr>
          <w:rFonts w:ascii="Times-Roman" w:hAnsi="Times-Roman" w:cs="Times-Roman"/>
          <w:color w:val="000000"/>
        </w:rPr>
        <w:t xml:space="preserve">si definiscono </w:t>
      </w:r>
      <w:r>
        <w:rPr>
          <w:rFonts w:ascii="Times-Bold" w:hAnsi="Times-Bold" w:cs="Times-Bold"/>
          <w:b/>
          <w:bCs/>
          <w:color w:val="000000"/>
        </w:rPr>
        <w:t>“</w:t>
      </w:r>
      <w:r>
        <w:rPr>
          <w:rFonts w:ascii="Times-BoldItalic" w:hAnsi="Times-BoldItalic" w:cs="Times-BoldItalic"/>
          <w:b/>
          <w:bCs/>
          <w:i/>
          <w:iCs/>
          <w:color w:val="000000"/>
        </w:rPr>
        <w:t>pezzi di ricambio</w:t>
      </w:r>
      <w:r>
        <w:rPr>
          <w:rFonts w:ascii="Times-Bold" w:hAnsi="Times-Bold" w:cs="Times-Bold"/>
          <w:b/>
          <w:bCs/>
          <w:color w:val="000000"/>
        </w:rPr>
        <w:t xml:space="preserve">” </w:t>
      </w:r>
      <w:r>
        <w:rPr>
          <w:rFonts w:ascii="Times-Roman" w:hAnsi="Times-Roman" w:cs="Times-Roman"/>
          <w:color w:val="000000"/>
        </w:rPr>
        <w:t>tutte quelle parti per le quali non è prevista una vita media sostanzialmente diversa da quella dell’apparecchiatura e la cui sostituzione non sia esclusivamente relazionabile al grado di utilizzo dello strumento e/o alle modalità di utilizzo.</w:t>
      </w:r>
    </w:p>
    <w:p w:rsidR="00FE1984" w:rsidRDefault="00FE1984" w:rsidP="00FE1984">
      <w:pPr>
        <w:autoSpaceDE w:val="0"/>
        <w:autoSpaceDN w:val="0"/>
        <w:adjustRightInd w:val="0"/>
        <w:spacing w:after="0" w:line="360" w:lineRule="auto"/>
        <w:jc w:val="center"/>
        <w:rPr>
          <w:rFonts w:ascii="Times-Bold" w:hAnsi="Times-Bold" w:cs="Times-Bold"/>
          <w:b/>
          <w:bCs/>
          <w:color w:val="000000"/>
          <w:sz w:val="28"/>
          <w:szCs w:val="28"/>
        </w:rPr>
      </w:pPr>
    </w:p>
    <w:p w:rsidR="004C07C5" w:rsidRDefault="004C07C5" w:rsidP="00FE1984">
      <w:pPr>
        <w:autoSpaceDE w:val="0"/>
        <w:autoSpaceDN w:val="0"/>
        <w:adjustRightInd w:val="0"/>
        <w:spacing w:after="0" w:line="360" w:lineRule="auto"/>
        <w:jc w:val="center"/>
        <w:rPr>
          <w:rFonts w:ascii="Times-Bold" w:hAnsi="Times-Bold" w:cs="Times-Bold"/>
          <w:b/>
          <w:bCs/>
          <w:color w:val="000000"/>
          <w:sz w:val="28"/>
          <w:szCs w:val="28"/>
        </w:rPr>
      </w:pPr>
      <w:r>
        <w:rPr>
          <w:rFonts w:ascii="Times-Bold" w:hAnsi="Times-Bold" w:cs="Times-Bold"/>
          <w:b/>
          <w:bCs/>
          <w:color w:val="000000"/>
          <w:sz w:val="28"/>
          <w:szCs w:val="28"/>
        </w:rPr>
        <w:t>CAPITOLO 2</w:t>
      </w:r>
    </w:p>
    <w:p w:rsidR="004C07C5" w:rsidRDefault="004C07C5" w:rsidP="00FE1984">
      <w:pPr>
        <w:autoSpaceDE w:val="0"/>
        <w:autoSpaceDN w:val="0"/>
        <w:adjustRightInd w:val="0"/>
        <w:spacing w:after="0" w:line="360" w:lineRule="auto"/>
        <w:jc w:val="center"/>
        <w:rPr>
          <w:rFonts w:ascii="Times-Bold" w:hAnsi="Times-Bold" w:cs="Times-Bold"/>
          <w:b/>
          <w:bCs/>
          <w:color w:val="000000"/>
          <w:sz w:val="28"/>
          <w:szCs w:val="28"/>
        </w:rPr>
      </w:pPr>
      <w:r>
        <w:rPr>
          <w:rFonts w:ascii="Times-Bold" w:hAnsi="Times-Bold" w:cs="Times-Bold"/>
          <w:b/>
          <w:bCs/>
          <w:color w:val="000000"/>
          <w:sz w:val="28"/>
          <w:szCs w:val="28"/>
        </w:rPr>
        <w:t>REGOLE GENERALI</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1 - Oggetto dei servizi e dei contratti di manutenzione, regole generali di fornitura</w:t>
      </w:r>
      <w:r w:rsidR="00D21D3A">
        <w:rPr>
          <w:rFonts w:ascii="Times-Bold" w:hAnsi="Times-Bold" w:cs="Times-Bold"/>
          <w:b/>
          <w:bCs/>
          <w:color w:val="000000"/>
        </w:rPr>
        <w:t xml:space="preserve"> </w:t>
      </w:r>
      <w:r>
        <w:rPr>
          <w:rFonts w:ascii="Times-Bold" w:hAnsi="Times-Bold" w:cs="Times-Bold"/>
          <w:b/>
          <w:bCs/>
          <w:color w:val="000000"/>
        </w:rPr>
        <w:t>delle prestazioni.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Oggetto di questo contratto è la fornitura delle prestazioni manutentive (manutenzione 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manutenzione correttiva/riparativa, fornitura di componenti consumabili, di parti soggette ad usura e di pezzi di ricambio in manutenzione) secondo le clausole previste nei documenti contrattuali, rispettando scrupolosamente i programmi e le modalità ivi prescritte, sulle apparecchiature, secondo le modalità ed ai prezzi dagli stessi precisati e con riferimento alle condizioni generali e tipiche statuite dal presente documento come eventualmente integrate o emendate nella lettera di richiesta di offerta.</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2 - Compatibilità</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Le norme previste dal presente </w:t>
      </w:r>
      <w:r>
        <w:rPr>
          <w:rFonts w:ascii="Times-Italic" w:hAnsi="Times-Italic" w:cs="Times-Italic"/>
          <w:i/>
          <w:iCs/>
          <w:color w:val="000000"/>
        </w:rPr>
        <w:t xml:space="preserve">Foglio di Condizioni Generali </w:t>
      </w:r>
      <w:r>
        <w:rPr>
          <w:rFonts w:ascii="Times-Roman" w:hAnsi="Times-Roman" w:cs="Times-Roman"/>
          <w:color w:val="000000"/>
        </w:rPr>
        <w:t>si devono ritenere, in ogni caso, parte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 xml:space="preserve">integrante e sostanziale dei contratti di assistenza tecnica stipulati dall’Azienda Sanitaria.. In caso di contrasto con le clausole delle offerte pervenute dalle ditte di manutenzione interpellate prevalgono sempre, salvo </w:t>
      </w:r>
      <w:r>
        <w:rPr>
          <w:rFonts w:ascii="Times-Italic" w:hAnsi="Times-Italic" w:cs="Times-Italic"/>
          <w:i/>
          <w:iCs/>
          <w:color w:val="000000"/>
        </w:rPr>
        <w:t xml:space="preserve">espresso </w:t>
      </w:r>
      <w:r>
        <w:rPr>
          <w:rFonts w:ascii="Times-Roman" w:hAnsi="Times-Roman" w:cs="Times-Roman"/>
          <w:color w:val="000000"/>
        </w:rPr>
        <w:t>patto contrario, le clausole e disposizioni contenute nel</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presente documento.</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 w:hAnsi="Times-Bold" w:cs="Times-Bold"/>
          <w:b/>
          <w:bCs/>
          <w:color w:val="000000"/>
        </w:rPr>
        <w:t xml:space="preserve">Articolo 3 - Modalità di conteggio per il </w:t>
      </w:r>
      <w:r>
        <w:rPr>
          <w:rFonts w:ascii="Times-BoldItalic" w:hAnsi="Times-BoldItalic" w:cs="Times-BoldItalic"/>
          <w:b/>
          <w:bCs/>
          <w:i/>
          <w:iCs/>
          <w:color w:val="000000"/>
        </w:rPr>
        <w:t>fermo macchina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Ai fini di quanto al presente documento, si definisce "tempo di </w:t>
      </w:r>
      <w:r>
        <w:rPr>
          <w:rFonts w:ascii="Times-Italic" w:hAnsi="Times-Italic" w:cs="Times-Italic"/>
          <w:i/>
          <w:iCs/>
          <w:color w:val="000000"/>
        </w:rPr>
        <w:t xml:space="preserve">fermo macchina" </w:t>
      </w:r>
      <w:r>
        <w:rPr>
          <w:rFonts w:ascii="Times-Roman" w:hAnsi="Times-Roman" w:cs="Times-Roman"/>
          <w:color w:val="000000"/>
        </w:rPr>
        <w:t xml:space="preserve">il periodo di tempo intercorrente tra il giorno successivo a quello della chiamata (con emissione del relativo numero di richiesta d’intervento da parte dell’Ingegneria Clinica dell’azienda Sanitaria) ed il giorno di </w:t>
      </w:r>
      <w:proofErr w:type="spellStart"/>
      <w:r>
        <w:rPr>
          <w:rFonts w:ascii="Times-Roman" w:hAnsi="Times-Roman" w:cs="Times-Roman"/>
          <w:color w:val="000000"/>
        </w:rPr>
        <w:t>riavviamento</w:t>
      </w:r>
      <w:proofErr w:type="spellEnd"/>
      <w:r>
        <w:rPr>
          <w:rFonts w:ascii="Times-Roman" w:hAnsi="Times-Roman" w:cs="Times-Roman"/>
          <w:color w:val="000000"/>
        </w:rPr>
        <w:t xml:space="preserve"> con ripristino completo della funzionalità.</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In riferimento ai successivi artt. 4 e 6, verranno conteggiati, normalmente, solo i giorni feriali; i giorni festivi (Domenica o altre giornate non lavorative in senso generale) saranno conteggiati solo se non saranno direttamente contigui al giorno di segnalazione del guasto (p.es. per una chiamata effettuata di venerdì e risolta il martedì successivo si conteggeranno due soli giorni di fermo macchina – se invece a causa della difficoltà di reperimento pezzi, o altro motivo, il fermo si prolungasse fino al lunedì successivo i giorni conteggiati saranno otto) Non verranno conteggiati come giorni di fermo quelli che consentono la risoluzione del guasto con ripristino completo della funzionalità del servizio entro il giorno successivo a quello della chiamata.</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4 - Garanzie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servizio di Assistenza verrà eseguito con le seguenti garanzie: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4.1. per tutte le apparecchiature coperte dal contratto di manutenzione regolamentato dal presente</w:t>
      </w:r>
      <w:r w:rsidR="00D21D3A">
        <w:rPr>
          <w:rFonts w:ascii="Times-Roman" w:hAnsi="Times-Roman" w:cs="Times-Roman"/>
          <w:color w:val="000000"/>
        </w:rPr>
        <w:t xml:space="preserve"> </w:t>
      </w:r>
      <w:r>
        <w:rPr>
          <w:rFonts w:ascii="Times-Roman" w:hAnsi="Times-Roman" w:cs="Times-Roman"/>
          <w:color w:val="000000"/>
        </w:rPr>
        <w:t xml:space="preserve">documento può essere consentito, quale massimo, un periodo complessivo di </w:t>
      </w:r>
      <w:r>
        <w:rPr>
          <w:rFonts w:ascii="Times-Bold" w:hAnsi="Times-Bold" w:cs="Times-Bold"/>
          <w:b/>
          <w:bCs/>
          <w:color w:val="000000"/>
        </w:rPr>
        <w:t xml:space="preserve">fermo macchina annuale (su 12 mesi) non superiore a 10 giorni </w:t>
      </w:r>
      <w:r>
        <w:rPr>
          <w:rFonts w:ascii="Times-Roman" w:hAnsi="Times-Roman" w:cs="Times-Roman"/>
          <w:color w:val="000000"/>
        </w:rPr>
        <w:t>(di cui non più di cinque consecutivi) conteggiati con i criteri di cui all’Articolo 3, esclusi gli eventuali periodi di fermo per interventi di manutenzione preventiva programmata;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4.2. garanzia per danni a cose e persone; si richiede copia della polizza di assicurazione per eventuali danni provocati nell’esercizio dell’attività di manutenzione e di responsabilità civile verso terzi o dichiarazione equivalente</w:t>
      </w:r>
    </w:p>
    <w:p w:rsidR="00FE1984" w:rsidRDefault="004C07C5" w:rsidP="00FE1984">
      <w:pPr>
        <w:autoSpaceDE w:val="0"/>
        <w:autoSpaceDN w:val="0"/>
        <w:adjustRightInd w:val="0"/>
        <w:spacing w:after="0" w:line="360" w:lineRule="auto"/>
        <w:jc w:val="both"/>
        <w:rPr>
          <w:rFonts w:ascii="Times-Roman" w:hAnsi="Times-Roman" w:cs="Times-Roman"/>
          <w:color w:val="0000FF"/>
          <w:sz w:val="24"/>
          <w:szCs w:val="24"/>
        </w:rPr>
      </w:pPr>
      <w:r>
        <w:rPr>
          <w:rFonts w:ascii="Times-Roman" w:hAnsi="Times-Roman" w:cs="Times-Roman"/>
          <w:color w:val="000000"/>
        </w:rPr>
        <w:t xml:space="preserve">4.3. rispetto alla sicurezza del proprio personale (per la direttiva secondo il </w:t>
      </w:r>
      <w:proofErr w:type="spellStart"/>
      <w:r>
        <w:rPr>
          <w:rFonts w:ascii="Times-Roman" w:hAnsi="Times-Roman" w:cs="Times-Roman"/>
          <w:color w:val="000000"/>
        </w:rPr>
        <w:t>Dlgs</w:t>
      </w:r>
      <w:proofErr w:type="spellEnd"/>
      <w:r>
        <w:rPr>
          <w:rFonts w:ascii="Times-Roman" w:hAnsi="Times-Roman" w:cs="Times-Roman"/>
          <w:color w:val="000000"/>
        </w:rPr>
        <w:t xml:space="preserve"> 81/08) </w:t>
      </w:r>
      <w:r w:rsidR="003C2A39">
        <w:rPr>
          <w:rFonts w:ascii="Times-Roman" w:hAnsi="Times-Roman" w:cs="Times-Roman"/>
          <w:color w:val="000000"/>
        </w:rPr>
        <w:t>.</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5 - Risoluzione del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L’Azienda Sanitaria appaltante ha diritto di risolvere il contratto nei seguenti casi: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inadempimento di obbligo previsto nel contratto, qualora sai reiterato per più di tre volte o qualora rivesta carattere di particolare gravità. In ogni caso l’inadempienza deve essere contestata per iscritto tramite raccomandata A.R.. La risoluzione dovrà essere comunicata alla Ditta con un preavviso di almeno 90 giorni;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 dismissione delle attrezzature coperte da contratto di manutenzione, a mezzo di procedure di “fuori uso” o “fine uso”/”fine esercizio”; la dismissione dovrà essere comunicata alla Ditta interessata e la cessazione del contratto decorrerà dalla ricezione di tale comunicazione; gli oneri da corrispondere , proporzionalmente alla parte fruita, saranno conteggiati in dodicesimi sul canone annuale;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mutate condizioni di utilizzo delle attrezzature coperte da contratto di manutenzione; in questo caso l’Azienda Sanitaria procederà, in contraddittorio con la Ditta, alla revisione delle condizioni contrattuali; gli oneri da corrispondere, proporzionalmente alla parte fruita, saranno conteggiati in dodicesimi sul canone annuale;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mutate strategie manutentive sulle attrezzature coperte da contratto di manutenzione; in questo caso l’Azienda Sanitaria appaltante procederà, in contraddittorio con la Ditta, alla revisione delle condizioni contrattuali; gli oneri da corrispondere, proporzionalmente alla parte fruita, saranno conteggiati in dodicesimi sul canone annuale.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In tutti gli altri casi ciò sia consentito dalle norme vigenti in relazione alla tutela del pubblico interesse.</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6 – Penali</w:t>
      </w:r>
    </w:p>
    <w:p w:rsidR="00446461" w:rsidRP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6.1. Il ritardo dell’intervento tecnico su chiamata può essere sanzionato, di per sé e indipendentemente a quanto statuito dagli artt. 3 e 4 in rapporto ai tempi di “fermo macchina”, con una penale di € 60,00 per evento. Il ritardo nella fornitura delle prestazioni programmate di manutenzione preventiva è di per sé sanzionato con una penale di € 100,00 per evento.</w:t>
      </w:r>
    </w:p>
    <w:p w:rsidR="00446461" w:rsidRP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6.2. Con riferimento alle garanzie di cui all'articolo 4) l'inadempienza da parte del Servizio di Assistenza comporterà l'applicazione di una penale  per ogni giorno di fermo macchina o di ritardo nell’intervento eccedente i limiti stabiliti ,  pari allo 0,5 per mille  dell’ammontare netto contrattuale.</w:t>
      </w:r>
    </w:p>
    <w:p w:rsidR="00446461" w:rsidRP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6.3. Le penali di cui ai precedenti punti 6.1 e 6.2 non possono, in ogni caso  essere  superiori, cumulativamente e giornalmente, all’l’1 per mille dell’ammontare netto contrattuale</w:t>
      </w:r>
    </w:p>
    <w:p w:rsidR="00446461" w:rsidRP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La somma complessiva di tutte le penali  applicabili non potrà comunque superare il 10% (dieci per cento) del valore contrattuale complessivo.</w:t>
      </w:r>
    </w:p>
    <w:p w:rsidR="00446461" w:rsidRP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6.4. Altre eventuali irregolarità accertate e previamente contestate e notificate tramite raccomandata A/R, saranno oggetto di applicazione di penale nella misura massima del 1 per mille del valore (e non meno di € 100,00) contrattuale, fermi restando i limiti sopra precisati.</w:t>
      </w:r>
    </w:p>
    <w:p w:rsidR="00446461" w:rsidRP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6.5. - L’applicazione delle eventuali penali avverrà con riduzione di pari importo sulla prima successiva fattura in pagamento.</w:t>
      </w:r>
    </w:p>
    <w:p w:rsidR="00446461" w:rsidRDefault="00446461" w:rsidP="00446461">
      <w:pPr>
        <w:autoSpaceDE w:val="0"/>
        <w:autoSpaceDN w:val="0"/>
        <w:adjustRightInd w:val="0"/>
        <w:spacing w:after="0" w:line="360" w:lineRule="auto"/>
        <w:jc w:val="both"/>
        <w:rPr>
          <w:rFonts w:ascii="Times-Roman" w:hAnsi="Times-Roman" w:cs="Times-Roman"/>
          <w:color w:val="000000"/>
        </w:rPr>
      </w:pPr>
      <w:r w:rsidRPr="00446461">
        <w:rPr>
          <w:rFonts w:ascii="Times-Roman" w:hAnsi="Times-Roman" w:cs="Times-Roman"/>
          <w:color w:val="000000"/>
        </w:rPr>
        <w:t>6.6. L’applicazione di ogni penale indicata è sempre intesa fatto salvo il risarcimento  dell’eventuale maggiore danno accertato.</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7 - Fatturazione e Pagamenti e tracciabilità dei medesimi.</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lastRenderedPageBreak/>
        <w:t>Fatturazione trimestrale posticipata, con ricezione della fattura, per il quarto trimestre, entro e non</w:t>
      </w:r>
      <w:r w:rsidR="00FE1984">
        <w:rPr>
          <w:rFonts w:ascii="Times-BoldItalic" w:hAnsi="Times-BoldItalic" w:cs="Times-BoldItalic"/>
          <w:b/>
          <w:bCs/>
          <w:i/>
          <w:iCs/>
          <w:color w:val="000000"/>
        </w:rPr>
        <w:t xml:space="preserve"> </w:t>
      </w:r>
      <w:r>
        <w:rPr>
          <w:rFonts w:ascii="Times-BoldItalic" w:hAnsi="Times-BoldItalic" w:cs="Times-BoldItalic"/>
          <w:b/>
          <w:bCs/>
          <w:i/>
          <w:iCs/>
          <w:color w:val="000000"/>
        </w:rPr>
        <w:t>oltre il 31/01 dell’anno successivo a quello di riferimento.</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La fattura emessa dovrà essere unica per ciascuna ditta contraente e dovrà avere importo esattamente corrispondente alla parte di contratto temporalmente fruito (in particolare ogni fattura trimestrale dovrà avere importo esattamente uguale ad un quarto dell’importo totale annuale).</w:t>
      </w:r>
    </w:p>
    <w:p w:rsidR="004C07C5" w:rsidRDefault="004C07C5" w:rsidP="00FE1984">
      <w:pPr>
        <w:autoSpaceDE w:val="0"/>
        <w:autoSpaceDN w:val="0"/>
        <w:adjustRightInd w:val="0"/>
        <w:spacing w:after="0" w:line="360" w:lineRule="auto"/>
        <w:jc w:val="both"/>
        <w:rPr>
          <w:rFonts w:ascii="Times-Italic" w:hAnsi="Times-Italic" w:cs="Times-Italic"/>
          <w:i/>
          <w:iCs/>
          <w:color w:val="000000"/>
        </w:rPr>
      </w:pPr>
      <w:r>
        <w:rPr>
          <w:rFonts w:ascii="Times-Roman" w:hAnsi="Times-Roman" w:cs="Times-Roman"/>
          <w:color w:val="000000"/>
        </w:rPr>
        <w:t>Le eventuali fatture per le parti non coperte da canone devono essere emesse separatamente da quelle relative al canone, devono riportare chiaramente il motivo o la clausola d’esclusione e inoltre contenere conteggio analitico voce per voce dei singoli importi</w:t>
      </w:r>
      <w:r>
        <w:rPr>
          <w:rFonts w:ascii="Times-Italic" w:hAnsi="Times-Italic" w:cs="Times-Italic"/>
          <w:i/>
          <w:iCs/>
          <w:color w:val="000000"/>
        </w:rPr>
        <w:t xml:space="preserve">, inoltre devono riportare gli estremi dell’ordinativo emesso dal servizio </w:t>
      </w:r>
      <w:r w:rsidR="00D21D3A">
        <w:rPr>
          <w:rFonts w:ascii="Times-Italic" w:hAnsi="Times-Italic" w:cs="Times-Italic"/>
          <w:i/>
          <w:iCs/>
          <w:color w:val="000000"/>
        </w:rPr>
        <w:t xml:space="preserve">tecnico </w:t>
      </w:r>
      <w:r>
        <w:rPr>
          <w:rFonts w:ascii="Times-Italic" w:hAnsi="Times-Italic" w:cs="Times-Italic"/>
          <w:i/>
          <w:iCs/>
          <w:color w:val="000000"/>
        </w:rPr>
        <w:t>della stazione appaltante.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Alla fattura relativa alle parti escluse dal contratto o al canone (per le visite preventive e correttive) deve essere </w:t>
      </w:r>
      <w:r>
        <w:rPr>
          <w:rFonts w:ascii="Times-Italic" w:hAnsi="Times-Italic" w:cs="Times-Italic"/>
          <w:i/>
          <w:iCs/>
          <w:color w:val="000000"/>
        </w:rPr>
        <w:t xml:space="preserve">allegata la copia del foglio di lavoro e/o documento di trasporto ove necessario. </w:t>
      </w:r>
      <w:r>
        <w:rPr>
          <w:rFonts w:ascii="Times-Roman" w:hAnsi="Times-Roman" w:cs="Times-Roman"/>
          <w:color w:val="000000"/>
        </w:rPr>
        <w:t>Il pagamento sarà disposto a mezzo mandato entro 90 giorni data ricevimento fattura, ad intervento regolarmente concluso e verificato. Per data di ricevimento della fattura si intenderà quella del Protocollo Generale della stazione appaltante.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I pagamenti osserveranno scrupolosamente le disposizioni della legge </w:t>
      </w:r>
      <w:proofErr w:type="spellStart"/>
      <w:r>
        <w:rPr>
          <w:rFonts w:ascii="Times-Roman" w:hAnsi="Times-Roman" w:cs="Times-Roman"/>
          <w:color w:val="000000"/>
        </w:rPr>
        <w:t>n°</w:t>
      </w:r>
      <w:proofErr w:type="spellEnd"/>
      <w:r>
        <w:rPr>
          <w:rFonts w:ascii="Times-Roman" w:hAnsi="Times-Roman" w:cs="Times-Roman"/>
          <w:color w:val="000000"/>
        </w:rPr>
        <w:t xml:space="preserve"> 136/2010 e </w:t>
      </w:r>
      <w:proofErr w:type="spellStart"/>
      <w:r>
        <w:rPr>
          <w:rFonts w:ascii="Times-Roman" w:hAnsi="Times-Roman" w:cs="Times-Roman"/>
          <w:color w:val="000000"/>
        </w:rPr>
        <w:t>s.m.i</w:t>
      </w:r>
      <w:proofErr w:type="spellEnd"/>
      <w:r>
        <w:rPr>
          <w:rFonts w:ascii="Times-Roman" w:hAnsi="Times-Roman" w:cs="Times-Roman"/>
          <w:color w:val="000000"/>
        </w:rPr>
        <w:t xml:space="preserve">, con particolare riferimento alle misure ivi dettate per la loro </w:t>
      </w:r>
      <w:r>
        <w:rPr>
          <w:rFonts w:ascii="Times-BoldItalic" w:hAnsi="Times-BoldItalic" w:cs="Times-BoldItalic"/>
          <w:b/>
          <w:bCs/>
          <w:i/>
          <w:iCs/>
          <w:color w:val="000000"/>
        </w:rPr>
        <w:t>completa tracciabilità</w:t>
      </w:r>
      <w:r>
        <w:rPr>
          <w:rFonts w:ascii="Times-Bold" w:hAnsi="Times-Bold" w:cs="Times-Bold"/>
          <w:b/>
          <w:bCs/>
          <w:color w:val="000000"/>
        </w:rPr>
        <w:t xml:space="preserve">. </w:t>
      </w:r>
      <w:r>
        <w:rPr>
          <w:rFonts w:ascii="Times-Roman" w:hAnsi="Times-Roman" w:cs="Times-Roman"/>
          <w:color w:val="000000"/>
        </w:rPr>
        <w:t xml:space="preserve">L’inosservanza delle predette norme comporterà l’applicazione delle sanzioni previste dalla legge medesima e la risoluzione del contratto, quando prevista. E’ d’obbligo sottolineare ancora che l’operatore economico (appaltatore, subappaltatore, fornitore, prestatore di servizi, concessionario….) dovrà comunicare, </w:t>
      </w:r>
      <w:r>
        <w:rPr>
          <w:rFonts w:ascii="Times-Bold" w:hAnsi="Times-Bold" w:cs="Times-Bold"/>
          <w:b/>
          <w:bCs/>
          <w:color w:val="000000"/>
        </w:rPr>
        <w:t xml:space="preserve">entro sette giorni dall’accensione </w:t>
      </w:r>
      <w:r>
        <w:rPr>
          <w:rFonts w:ascii="Times-Roman" w:hAnsi="Times-Roman" w:cs="Times-Roman"/>
          <w:color w:val="000000"/>
        </w:rPr>
        <w:t xml:space="preserve">dei conto correnti dedicati prescritti dalla </w:t>
      </w:r>
      <w:proofErr w:type="spellStart"/>
      <w:r>
        <w:rPr>
          <w:rFonts w:ascii="Times-Roman" w:hAnsi="Times-Roman" w:cs="Times-Roman"/>
          <w:color w:val="000000"/>
        </w:rPr>
        <w:t>surrichiamata</w:t>
      </w:r>
      <w:proofErr w:type="spellEnd"/>
      <w:r>
        <w:rPr>
          <w:rFonts w:ascii="Times-Roman" w:hAnsi="Times-Roman" w:cs="Times-Roman"/>
          <w:color w:val="000000"/>
        </w:rPr>
        <w:t xml:space="preserve"> normativa: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a) gli estremi identificativi dei conto correnti medesimi;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b) le generalità e il codice fiscale delle persone delegate ad operare su di essi.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Pertanto:</w:t>
      </w:r>
    </w:p>
    <w:p w:rsidR="004C07C5" w:rsidRPr="00FE1984" w:rsidRDefault="004C07C5" w:rsidP="00FE1984">
      <w:pPr>
        <w:autoSpaceDE w:val="0"/>
        <w:autoSpaceDN w:val="0"/>
        <w:adjustRightInd w:val="0"/>
        <w:spacing w:after="0" w:line="360" w:lineRule="auto"/>
        <w:jc w:val="both"/>
        <w:rPr>
          <w:rFonts w:ascii="Times-Roman" w:hAnsi="Times-Roman" w:cs="Times-Roman"/>
          <w:color w:val="000000"/>
        </w:rPr>
      </w:pPr>
      <w:r w:rsidRPr="00FE1984">
        <w:rPr>
          <w:rFonts w:ascii="Times-Roman" w:hAnsi="Times-Roman" w:cs="Times-Roman"/>
          <w:color w:val="000000"/>
        </w:rPr>
        <w:t>1. L’appaltatore assume tutti gli obblighi di tracciabilità dei flussi finanziari di cui all’articolo 3 della legge 13 agosto 2010, n. 136 e successive modifiche.</w:t>
      </w:r>
    </w:p>
    <w:p w:rsidR="004C07C5" w:rsidRPr="00FE1984" w:rsidRDefault="004C07C5" w:rsidP="00FE1984">
      <w:pPr>
        <w:autoSpaceDE w:val="0"/>
        <w:autoSpaceDN w:val="0"/>
        <w:adjustRightInd w:val="0"/>
        <w:spacing w:after="0" w:line="360" w:lineRule="auto"/>
        <w:jc w:val="both"/>
        <w:rPr>
          <w:rFonts w:ascii="Times-Roman" w:hAnsi="Times-Roman" w:cs="Times-Roman"/>
          <w:color w:val="000000"/>
        </w:rPr>
      </w:pPr>
      <w:r w:rsidRPr="00FE1984">
        <w:rPr>
          <w:rFonts w:ascii="Times-Roman" w:hAnsi="Times-Roman" w:cs="Times-Roman"/>
          <w:color w:val="000000"/>
        </w:rPr>
        <w:t>2. L’appaltatore si impegna a dare immediata comunicazione alla stazione appaltante ed alla prefettura-ufficio territoriale del Governo della provincia della notizia dell’inadempimento della propria controparte (subappaltatore/subcontraente) agli obblighi di tracciabilità finanziaria.</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8 - Competenza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In caso di controversia sarà competente il Foro di  Pescara</w:t>
      </w:r>
      <w:r>
        <w:rPr>
          <w:rFonts w:ascii="Times-Bold" w:hAnsi="Times-Bold" w:cs="Times-Bold"/>
          <w:b/>
          <w:bCs/>
          <w:color w:val="000000"/>
        </w:rPr>
        <w:t>.</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Articolo 9 - Validità del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contratto di manutenzione è, di norma, immediatamente vincolante per la Ditta appaltatrice dalla data dell’offerta.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L’</w:t>
      </w:r>
      <w:r w:rsidR="00D21D3A">
        <w:rPr>
          <w:rFonts w:ascii="Times-Roman" w:hAnsi="Times-Roman" w:cs="Times-Roman"/>
          <w:color w:val="000000"/>
        </w:rPr>
        <w:t xml:space="preserve">Azienda sanitaria di </w:t>
      </w:r>
      <w:r>
        <w:rPr>
          <w:rFonts w:ascii="Times-Roman" w:hAnsi="Times-Roman" w:cs="Times-Roman"/>
          <w:color w:val="000000"/>
        </w:rPr>
        <w:t>Pescara è vincolata dalla data di approvazione del relativo provvedimento amministrativo.</w:t>
      </w:r>
    </w:p>
    <w:p w:rsidR="00FE1984" w:rsidRDefault="00FE1984" w:rsidP="00FE1984">
      <w:pPr>
        <w:autoSpaceDE w:val="0"/>
        <w:autoSpaceDN w:val="0"/>
        <w:adjustRightInd w:val="0"/>
        <w:spacing w:after="0" w:line="360" w:lineRule="auto"/>
        <w:jc w:val="center"/>
        <w:rPr>
          <w:rFonts w:ascii="Times-Bold" w:hAnsi="Times-Bold" w:cs="Times-Bold"/>
          <w:b/>
          <w:bCs/>
          <w:color w:val="000000"/>
          <w:sz w:val="28"/>
          <w:szCs w:val="28"/>
        </w:rPr>
      </w:pPr>
    </w:p>
    <w:p w:rsidR="004C07C5" w:rsidRDefault="004C07C5" w:rsidP="00FE1984">
      <w:pPr>
        <w:autoSpaceDE w:val="0"/>
        <w:autoSpaceDN w:val="0"/>
        <w:adjustRightInd w:val="0"/>
        <w:spacing w:after="0" w:line="360" w:lineRule="auto"/>
        <w:jc w:val="center"/>
        <w:rPr>
          <w:rFonts w:ascii="Times-Bold" w:hAnsi="Times-Bold" w:cs="Times-Bold"/>
          <w:b/>
          <w:bCs/>
          <w:color w:val="000000"/>
          <w:sz w:val="28"/>
          <w:szCs w:val="28"/>
        </w:rPr>
      </w:pPr>
      <w:r>
        <w:rPr>
          <w:rFonts w:ascii="Times-Bold" w:hAnsi="Times-Bold" w:cs="Times-Bold"/>
          <w:b/>
          <w:bCs/>
          <w:color w:val="000000"/>
          <w:sz w:val="28"/>
          <w:szCs w:val="28"/>
        </w:rPr>
        <w:t>CAPITOLO 3</w:t>
      </w:r>
    </w:p>
    <w:p w:rsidR="004C07C5" w:rsidRDefault="004C07C5" w:rsidP="00FE1984">
      <w:pPr>
        <w:autoSpaceDE w:val="0"/>
        <w:autoSpaceDN w:val="0"/>
        <w:adjustRightInd w:val="0"/>
        <w:spacing w:after="0" w:line="360" w:lineRule="auto"/>
        <w:jc w:val="center"/>
        <w:rPr>
          <w:rFonts w:ascii="Times-Bold" w:hAnsi="Times-Bold" w:cs="Times-Bold"/>
          <w:b/>
          <w:bCs/>
          <w:color w:val="000000"/>
          <w:sz w:val="28"/>
          <w:szCs w:val="28"/>
        </w:rPr>
      </w:pPr>
      <w:r>
        <w:rPr>
          <w:rFonts w:ascii="Times-Bold" w:hAnsi="Times-Bold" w:cs="Times-Bold"/>
          <w:b/>
          <w:bCs/>
          <w:color w:val="000000"/>
          <w:sz w:val="28"/>
          <w:szCs w:val="28"/>
        </w:rPr>
        <w:t>CONDIZIONI OPERATIVE E TIPOLOGIE DI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Le ditte appaltatrici dei contratti di manutenzione sono tenute all’osservanza delle seguenti regole, al fine di realizzare un servizio il più possibile efficiente e funzionale in collaborazione con il Servizio </w:t>
      </w:r>
      <w:r w:rsidR="00D21D3A">
        <w:rPr>
          <w:rFonts w:ascii="Times-Roman" w:hAnsi="Times-Roman" w:cs="Times-Roman"/>
          <w:color w:val="000000"/>
        </w:rPr>
        <w:t xml:space="preserve">tecnico </w:t>
      </w:r>
      <w:r>
        <w:rPr>
          <w:rFonts w:ascii="Times-Roman" w:hAnsi="Times-Roman" w:cs="Times-Roman"/>
          <w:color w:val="000000"/>
        </w:rPr>
        <w:t>dell’</w:t>
      </w:r>
      <w:r w:rsidR="00D21D3A">
        <w:rPr>
          <w:rFonts w:ascii="Times-Roman" w:hAnsi="Times-Roman" w:cs="Times-Roman"/>
          <w:color w:val="000000"/>
        </w:rPr>
        <w:t xml:space="preserve">Azienda sanitaria di </w:t>
      </w:r>
      <w:r>
        <w:rPr>
          <w:rFonts w:ascii="Times-Roman" w:hAnsi="Times-Roman" w:cs="Times-Roman"/>
          <w:color w:val="000000"/>
        </w:rPr>
        <w:t>Pescara: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2.1) Regole per l’assistenza</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regole generali: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Le visite programmate di manutenzione preventiva dovranno seguire un programma idoneo a garantire la piena e continua efficienza delle attrezzature: durante gli interventi di manutenzione  preventiva dovranno essere eseguite con cura tutte le operazioni di controllo, verifica, taratura, pulizia, lubrificazione e quanto altro occorra alla conservazione del buon funzionamento dell’attrezzatura ed alla prevenzione, per quanto possibile, di guasti - riducendo al minimo il rischio di fermo macchina, procedendo inoltre alla sostituzione delle parti meccaniche, elettromeccaniche, ecc.. soggette a normale usura, e quant’altro si renda necessario.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Le prestazioni specialistiche, gli interventi tecnici e le conseguenti forniture, siano esse di manutenzione preventiva che di manutenzione correttiva, dovranno essere eseguite a regola d’arte e nel pieno rispetto delle norme di sicurezza vigenti.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L’esecuzione dei lavori dovrà essere coordinata e subordinata alle esigenze di qualsiasi genere che dovessero insorgere dalla contemporanea esecuzione di altre opere.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La Ditta manutentrice dovrà condurre i lavori e fornire le prestazioni richieste secondo l’ordine e/o in base al programma concordato, per darli compiuti nei termini prescritti a mezzo del proprio personale specializzato e con il supporto dei materiali, degli strumenti e di ogni mezzo tecnico necessario all’esecuzione efficace e sicura degli stessi nel migliore dei modi.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Il manutentore è responsabile per danni a cose e/o persone derivanti da dolo o colpa grave, e, in ogni caso, imputabili, anche solo parzialmente, ad evidente negligenza nell’esecuzione delle prestazioni e/o comunque in conseguenza di violazione delle norme di sicurezza pertinenti.</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regole specifiche: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1. Un intervento manutentivo eseguito senza il rispetto di una o più delle seguenti regole viene implicitamente non accettato dal servizio </w:t>
      </w:r>
      <w:r w:rsidR="00D21D3A">
        <w:rPr>
          <w:rFonts w:ascii="Times-Roman" w:hAnsi="Times-Roman" w:cs="Times-Roman"/>
          <w:color w:val="000000"/>
        </w:rPr>
        <w:t>tecnico</w:t>
      </w:r>
      <w:r>
        <w:rPr>
          <w:rFonts w:ascii="Times-Roman" w:hAnsi="Times-Roman" w:cs="Times-Roman"/>
          <w:color w:val="000000"/>
        </w:rPr>
        <w:t xml:space="preserve"> quindi dall’Azienda stessa e,</w:t>
      </w:r>
      <w:r w:rsidR="00D52017">
        <w:rPr>
          <w:rFonts w:ascii="Times-Roman" w:hAnsi="Times-Roman" w:cs="Times-Roman"/>
          <w:color w:val="000000"/>
        </w:rPr>
        <w:t xml:space="preserve"> </w:t>
      </w:r>
      <w:r>
        <w:rPr>
          <w:rFonts w:ascii="Times-Roman" w:hAnsi="Times-Roman" w:cs="Times-Roman"/>
          <w:color w:val="000000"/>
        </w:rPr>
        <w:t>come conseguenza, considerato come “non eseguito”, con esclusione quindi del</w:t>
      </w:r>
      <w:r w:rsidR="00D52017">
        <w:rPr>
          <w:rFonts w:ascii="Times-Roman" w:hAnsi="Times-Roman" w:cs="Times-Roman"/>
          <w:color w:val="000000"/>
        </w:rPr>
        <w:t xml:space="preserve"> </w:t>
      </w:r>
      <w:r>
        <w:rPr>
          <w:rFonts w:ascii="Times-Roman" w:hAnsi="Times-Roman" w:cs="Times-Roman"/>
          <w:color w:val="000000"/>
        </w:rPr>
        <w:t>riconoscimento di eventuali costi aggiuntivi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2. Gli interventi di manutenzione riparativa/correttiva su chiamata saranno ordinati</w:t>
      </w:r>
      <w:r w:rsidR="00D52017">
        <w:rPr>
          <w:rFonts w:ascii="Times-Roman" w:hAnsi="Times-Roman" w:cs="Times-Roman"/>
          <w:color w:val="000000"/>
        </w:rPr>
        <w:t xml:space="preserve"> </w:t>
      </w:r>
      <w:r>
        <w:rPr>
          <w:rFonts w:ascii="Times-Roman" w:hAnsi="Times-Roman" w:cs="Times-Roman"/>
          <w:color w:val="000000"/>
        </w:rPr>
        <w:t xml:space="preserve">esclusivamente dal Servizio </w:t>
      </w:r>
      <w:r w:rsidR="00D21D3A">
        <w:rPr>
          <w:rFonts w:ascii="Times-Roman" w:hAnsi="Times-Roman" w:cs="Times-Roman"/>
          <w:color w:val="000000"/>
        </w:rPr>
        <w:t xml:space="preserve">tecnico </w:t>
      </w:r>
      <w:r>
        <w:rPr>
          <w:rFonts w:ascii="Times-Roman" w:hAnsi="Times-Roman" w:cs="Times-Roman"/>
          <w:color w:val="000000"/>
        </w:rPr>
        <w:t xml:space="preserve">dell’Azienda </w:t>
      </w:r>
      <w:r w:rsidR="00D21D3A">
        <w:rPr>
          <w:rFonts w:ascii="Times-Roman" w:hAnsi="Times-Roman" w:cs="Times-Roman"/>
          <w:color w:val="000000"/>
        </w:rPr>
        <w:t>d</w:t>
      </w:r>
      <w:r>
        <w:rPr>
          <w:rFonts w:ascii="Times-Roman" w:hAnsi="Times-Roman" w:cs="Times-Roman"/>
          <w:color w:val="000000"/>
        </w:rPr>
        <w:t>i Pescara</w:t>
      </w:r>
      <w:r w:rsidR="00D52017">
        <w:rPr>
          <w:rFonts w:ascii="Times-Roman" w:hAnsi="Times-Roman" w:cs="Times-Roman"/>
          <w:color w:val="000000"/>
        </w:rPr>
        <w:t xml:space="preserve"> </w:t>
      </w:r>
      <w:r>
        <w:rPr>
          <w:rFonts w:ascii="Times-Roman" w:hAnsi="Times-Roman" w:cs="Times-Roman"/>
          <w:color w:val="000000"/>
        </w:rPr>
        <w:t>salvo precisi differenti accordi. Le richieste di intervento relative a prestazioni non comprese</w:t>
      </w:r>
      <w:r w:rsidR="00D52017">
        <w:rPr>
          <w:rFonts w:ascii="Times-Roman" w:hAnsi="Times-Roman" w:cs="Times-Roman"/>
          <w:color w:val="000000"/>
        </w:rPr>
        <w:t xml:space="preserve"> </w:t>
      </w:r>
      <w:r>
        <w:rPr>
          <w:rFonts w:ascii="Times-Roman" w:hAnsi="Times-Roman" w:cs="Times-Roman"/>
          <w:color w:val="000000"/>
        </w:rPr>
        <w:t xml:space="preserve">nei canoni contrattuali “di abbonamento”, comunque </w:t>
      </w:r>
      <w:r>
        <w:rPr>
          <w:rFonts w:ascii="Times-Roman" w:hAnsi="Times-Roman" w:cs="Times-Roman"/>
          <w:color w:val="000000"/>
        </w:rPr>
        <w:lastRenderedPageBreak/>
        <w:t>formulate, dovranno essere rinnovate per</w:t>
      </w:r>
      <w:r w:rsidR="00D52017">
        <w:rPr>
          <w:rFonts w:ascii="Times-Roman" w:hAnsi="Times-Roman" w:cs="Times-Roman"/>
          <w:color w:val="000000"/>
        </w:rPr>
        <w:t xml:space="preserve"> </w:t>
      </w:r>
      <w:r>
        <w:rPr>
          <w:rFonts w:ascii="Times-Roman" w:hAnsi="Times-Roman" w:cs="Times-Roman"/>
          <w:color w:val="000000"/>
        </w:rPr>
        <w:t>iscritto (via fax o per posta elettronica). Il manutentore è tenuto a rifiutare gli ordini, comunque</w:t>
      </w:r>
      <w:r w:rsidR="00D52017">
        <w:rPr>
          <w:rFonts w:ascii="Times-Roman" w:hAnsi="Times-Roman" w:cs="Times-Roman"/>
          <w:color w:val="000000"/>
        </w:rPr>
        <w:t xml:space="preserve"> </w:t>
      </w:r>
      <w:r>
        <w:rPr>
          <w:rFonts w:ascii="Times-Roman" w:hAnsi="Times-Roman" w:cs="Times-Roman"/>
          <w:color w:val="000000"/>
        </w:rPr>
        <w:t xml:space="preserve">impartiti, non provenienti dal Servizio </w:t>
      </w:r>
      <w:r w:rsidR="00D21D3A">
        <w:rPr>
          <w:rFonts w:ascii="Times-Roman" w:hAnsi="Times-Roman" w:cs="Times-Roman"/>
          <w:color w:val="000000"/>
        </w:rPr>
        <w:t xml:space="preserve">tecnico </w:t>
      </w:r>
      <w:r>
        <w:rPr>
          <w:rFonts w:ascii="Times-Roman" w:hAnsi="Times-Roman" w:cs="Times-Roman"/>
          <w:color w:val="000000"/>
        </w:rPr>
        <w:t>della Stazione Appaltante o dal</w:t>
      </w:r>
      <w:r w:rsidR="00D52017">
        <w:rPr>
          <w:rFonts w:ascii="Times-Roman" w:hAnsi="Times-Roman" w:cs="Times-Roman"/>
          <w:color w:val="000000"/>
        </w:rPr>
        <w:t xml:space="preserve"> </w:t>
      </w:r>
      <w:r>
        <w:rPr>
          <w:rFonts w:ascii="Times-Roman" w:hAnsi="Times-Roman" w:cs="Times-Roman"/>
          <w:color w:val="000000"/>
        </w:rPr>
        <w:t>medesimo non confermati nelle forme previste.</w:t>
      </w:r>
    </w:p>
    <w:p w:rsidR="004C07C5" w:rsidRDefault="004C07C5" w:rsidP="00FE1984">
      <w:pPr>
        <w:autoSpaceDE w:val="0"/>
        <w:autoSpaceDN w:val="0"/>
        <w:adjustRightInd w:val="0"/>
        <w:spacing w:after="0" w:line="360" w:lineRule="auto"/>
        <w:jc w:val="both"/>
        <w:rPr>
          <w:rFonts w:ascii="TTE5D4DA20t00" w:hAnsi="TTE5D4DA20t00" w:cs="TTE5D4DA20t00"/>
          <w:color w:val="000000"/>
          <w:sz w:val="20"/>
          <w:szCs w:val="20"/>
        </w:rPr>
      </w:pPr>
      <w:r>
        <w:rPr>
          <w:rFonts w:ascii="Times-Roman" w:hAnsi="Times-Roman" w:cs="Times-Roman"/>
          <w:color w:val="000000"/>
        </w:rPr>
        <w:t>3. Le variazioni al calendario delle visite di manutenzione preventiva programmata dovranno</w:t>
      </w:r>
      <w:r w:rsidR="00D52017">
        <w:rPr>
          <w:rFonts w:ascii="Times-Roman" w:hAnsi="Times-Roman" w:cs="Times-Roman"/>
          <w:color w:val="000000"/>
        </w:rPr>
        <w:t xml:space="preserve"> </w:t>
      </w:r>
      <w:r>
        <w:rPr>
          <w:rFonts w:ascii="Times-Roman" w:hAnsi="Times-Roman" w:cs="Times-Roman"/>
          <w:color w:val="000000"/>
        </w:rPr>
        <w:t xml:space="preserve">essere rese note al Servizio </w:t>
      </w:r>
      <w:r w:rsidR="00D21D3A">
        <w:rPr>
          <w:rFonts w:ascii="Times-Roman" w:hAnsi="Times-Roman" w:cs="Times-Roman"/>
          <w:color w:val="000000"/>
        </w:rPr>
        <w:t xml:space="preserve">tecnico </w:t>
      </w:r>
      <w:r>
        <w:rPr>
          <w:rFonts w:ascii="Times-Roman" w:hAnsi="Times-Roman" w:cs="Times-Roman"/>
          <w:color w:val="000000"/>
        </w:rPr>
        <w:t>con almeno un giorno di anticipo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4. I tecnici esecutori degli interventi di manutenzione preventiva programmata o riparativa sono</w:t>
      </w:r>
      <w:r w:rsidR="00D52017">
        <w:rPr>
          <w:rFonts w:ascii="Times-Roman" w:hAnsi="Times-Roman" w:cs="Times-Roman"/>
          <w:color w:val="000000"/>
        </w:rPr>
        <w:t xml:space="preserve"> </w:t>
      </w:r>
      <w:r>
        <w:rPr>
          <w:rFonts w:ascii="Times-Roman" w:hAnsi="Times-Roman" w:cs="Times-Roman"/>
          <w:color w:val="000000"/>
        </w:rPr>
        <w:t>tenuti a rendere nota la loro presenza in Azienda al personale del Servizio di Ingegneria</w:t>
      </w:r>
      <w:r w:rsidR="00D52017">
        <w:rPr>
          <w:rFonts w:ascii="Times-Roman" w:hAnsi="Times-Roman" w:cs="Times-Roman"/>
          <w:color w:val="000000"/>
        </w:rPr>
        <w:t xml:space="preserve"> </w:t>
      </w:r>
      <w:r>
        <w:rPr>
          <w:rFonts w:ascii="Times-Roman" w:hAnsi="Times-Roman" w:cs="Times-Roman"/>
          <w:color w:val="000000"/>
        </w:rPr>
        <w:t>Clinica, prima dell’inizio dell’intervento, in uno dei seguenti modi: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presentandosi di persona presso gli uffici del Servizio </w:t>
      </w:r>
      <w:r w:rsidR="00D21D3A">
        <w:rPr>
          <w:rFonts w:ascii="Times-Roman" w:hAnsi="Times-Roman" w:cs="Times-Roman"/>
          <w:color w:val="000000"/>
        </w:rPr>
        <w:t xml:space="preserve">tecnico </w:t>
      </w:r>
      <w:r>
        <w:rPr>
          <w:rFonts w:ascii="Times-Roman" w:hAnsi="Times-Roman" w:cs="Times-Roman"/>
          <w:color w:val="000000"/>
        </w:rPr>
        <w:t>(preferibile)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telefonando al Servizio </w:t>
      </w:r>
      <w:r w:rsidR="00D21D3A">
        <w:rPr>
          <w:rFonts w:ascii="Times-Roman" w:hAnsi="Times-Roman" w:cs="Times-Roman"/>
          <w:color w:val="000000"/>
        </w:rPr>
        <w:t xml:space="preserve">tecnico </w:t>
      </w:r>
      <w:r>
        <w:rPr>
          <w:rFonts w:ascii="Times-Roman" w:hAnsi="Times-Roman" w:cs="Times-Roman"/>
          <w:color w:val="000000"/>
        </w:rPr>
        <w:t>ad uno dei seguenti numeri:</w:t>
      </w:r>
    </w:p>
    <w:p w:rsidR="004C07C5" w:rsidRDefault="00D52017"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5. Qualora l’intervento di manutenzione richieda costi aggiuntivi rispetto al contratto in essere o</w:t>
      </w:r>
      <w:r w:rsidR="00D52017">
        <w:rPr>
          <w:rFonts w:ascii="Times-Roman" w:hAnsi="Times-Roman" w:cs="Times-Roman"/>
          <w:color w:val="000000"/>
        </w:rPr>
        <w:t xml:space="preserve"> </w:t>
      </w:r>
      <w:r>
        <w:rPr>
          <w:rFonts w:ascii="Times-Roman" w:hAnsi="Times-Roman" w:cs="Times-Roman"/>
          <w:color w:val="000000"/>
        </w:rPr>
        <w:t>a quanto preventivato, tali operazioni dovranno essere preventivamente autorizzate, anche solo</w:t>
      </w:r>
      <w:r w:rsidR="00D52017">
        <w:rPr>
          <w:rFonts w:ascii="Times-Roman" w:hAnsi="Times-Roman" w:cs="Times-Roman"/>
          <w:color w:val="000000"/>
        </w:rPr>
        <w:t xml:space="preserve"> </w:t>
      </w:r>
      <w:r>
        <w:rPr>
          <w:rFonts w:ascii="Times-Roman" w:hAnsi="Times-Roman" w:cs="Times-Roman"/>
          <w:color w:val="000000"/>
        </w:rPr>
        <w:t xml:space="preserve">verbalmente, dal personale tecnico del Servizio </w:t>
      </w:r>
      <w:r w:rsidR="00D21D3A">
        <w:rPr>
          <w:rFonts w:ascii="Times-Roman" w:hAnsi="Times-Roman" w:cs="Times-Roman"/>
          <w:color w:val="000000"/>
        </w:rPr>
        <w:t xml:space="preserve">tecnico </w:t>
      </w:r>
      <w:r>
        <w:rPr>
          <w:rFonts w:ascii="Times-Roman" w:hAnsi="Times-Roman" w:cs="Times-Roman"/>
          <w:color w:val="000000"/>
        </w:rPr>
        <w:t>tramite i contatti sopra</w:t>
      </w:r>
      <w:r w:rsidR="00D52017">
        <w:rPr>
          <w:rFonts w:ascii="Times-Roman" w:hAnsi="Times-Roman" w:cs="Times-Roman"/>
          <w:color w:val="000000"/>
        </w:rPr>
        <w:t xml:space="preserve"> </w:t>
      </w:r>
      <w:r>
        <w:rPr>
          <w:rFonts w:ascii="Times-Roman" w:hAnsi="Times-Roman" w:cs="Times-Roman"/>
          <w:color w:val="000000"/>
        </w:rPr>
        <w:t>riportati, contrariamente l’intervento sarà catalogato come “non autorizzato” e quindi non</w:t>
      </w:r>
      <w:r w:rsidR="00D52017">
        <w:rPr>
          <w:rFonts w:ascii="Times-Roman" w:hAnsi="Times-Roman" w:cs="Times-Roman"/>
          <w:color w:val="000000"/>
        </w:rPr>
        <w:t xml:space="preserve"> </w:t>
      </w:r>
      <w:r>
        <w:rPr>
          <w:rFonts w:ascii="Times-Roman" w:hAnsi="Times-Roman" w:cs="Times-Roman"/>
          <w:color w:val="000000"/>
        </w:rPr>
        <w:t>liquidabile;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6. Al termine dell’intervento di manutenzione deve essere presentata una bolla di lavoro</w:t>
      </w:r>
      <w:r w:rsidR="00D52017">
        <w:rPr>
          <w:rFonts w:ascii="Times-Roman" w:hAnsi="Times-Roman" w:cs="Times-Roman"/>
          <w:color w:val="000000"/>
        </w:rPr>
        <w:t xml:space="preserve"> </w:t>
      </w:r>
      <w:r>
        <w:rPr>
          <w:rFonts w:ascii="Times-Roman" w:hAnsi="Times-Roman" w:cs="Times-Roman"/>
          <w:color w:val="000000"/>
        </w:rPr>
        <w:t>(rapporto di intervento tecnico) contenente almeno le seguenti indicazioni: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Ragione sociale della ditta esecutrice del servizio di manutenzione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Per le visite di manutenzione extra contratto, chiaro riferimento al numero</w:t>
      </w:r>
      <w:r w:rsidR="00D52017">
        <w:rPr>
          <w:rFonts w:ascii="Times-Roman" w:hAnsi="Times-Roman" w:cs="Times-Roman"/>
          <w:color w:val="000000"/>
        </w:rPr>
        <w:t xml:space="preserve"> </w:t>
      </w:r>
      <w:r>
        <w:rPr>
          <w:rFonts w:ascii="Times-Roman" w:hAnsi="Times-Roman" w:cs="Times-Roman"/>
          <w:color w:val="000000"/>
        </w:rPr>
        <w:t>di chiamata effettuata dal Servizio di Ingegneria Clinica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Data in cui l’intervento viene eseguito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Tipo di intervento eseguito</w:t>
      </w:r>
    </w:p>
    <w:p w:rsidR="00D52017"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Per gli interventi sotto contratto di manutenzione, chiara indicazione delle</w:t>
      </w:r>
      <w:r w:rsidR="00D52017">
        <w:rPr>
          <w:rFonts w:ascii="Times-Roman" w:hAnsi="Times-Roman" w:cs="Times-Roman"/>
          <w:color w:val="000000"/>
        </w:rPr>
        <w:t xml:space="preserve"> </w:t>
      </w:r>
      <w:r>
        <w:rPr>
          <w:rFonts w:ascii="Times-Roman" w:hAnsi="Times-Roman" w:cs="Times-Roman"/>
          <w:color w:val="000000"/>
        </w:rPr>
        <w:t>parti sostituite con precisazione se oggetto di fatturazione fuori contratto</w:t>
      </w:r>
      <w:r w:rsidR="00D52017">
        <w:rPr>
          <w:rFonts w:ascii="Times-Roman" w:hAnsi="Times-Roman" w:cs="Times-Roman"/>
          <w:color w:val="000000"/>
        </w:rPr>
        <w:t xml:space="preserve"> </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Tempo impiegato per lo svolgimento dell’intervento (manodopera e</w:t>
      </w:r>
      <w:r w:rsidR="00D52017">
        <w:rPr>
          <w:rFonts w:ascii="Times-Roman" w:hAnsi="Times-Roman" w:cs="Times-Roman"/>
          <w:color w:val="000000"/>
        </w:rPr>
        <w:t xml:space="preserve"> </w:t>
      </w:r>
      <w:r>
        <w:rPr>
          <w:rFonts w:ascii="Times-Roman" w:hAnsi="Times-Roman" w:cs="Times-Roman"/>
          <w:color w:val="000000"/>
        </w:rPr>
        <w:t>trasferta)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Nome e cognome in stampatello e Firma dell’esecutore dell’intervento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7. La bolla di lavoro (di cui al punto precedente)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a. deve essere obbligatoriamente firmata per approvazione dal personale tecnico del</w:t>
      </w:r>
      <w:r w:rsidR="00D52017">
        <w:rPr>
          <w:rFonts w:ascii="Times-Roman" w:hAnsi="Times-Roman" w:cs="Times-Roman"/>
          <w:color w:val="000000"/>
        </w:rPr>
        <w:t xml:space="preserve"> </w:t>
      </w:r>
      <w:r>
        <w:rPr>
          <w:rFonts w:ascii="Times-Roman" w:hAnsi="Times-Roman" w:cs="Times-Roman"/>
          <w:color w:val="000000"/>
        </w:rPr>
        <w:t>Servizio di Ingegneria Clinica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b. solo in caso di assenza del personale tecnico del Servizio </w:t>
      </w:r>
      <w:r w:rsidR="00D21D3A">
        <w:rPr>
          <w:rFonts w:ascii="Times-Roman" w:hAnsi="Times-Roman" w:cs="Times-Roman"/>
          <w:color w:val="000000"/>
        </w:rPr>
        <w:t xml:space="preserve">tecnico </w:t>
      </w:r>
      <w:r>
        <w:rPr>
          <w:rFonts w:ascii="Times-Roman" w:hAnsi="Times-Roman" w:cs="Times-Roman"/>
          <w:color w:val="000000"/>
        </w:rPr>
        <w:t>il</w:t>
      </w:r>
      <w:r w:rsidR="00D52017">
        <w:rPr>
          <w:rFonts w:ascii="Times-Roman" w:hAnsi="Times-Roman" w:cs="Times-Roman"/>
          <w:color w:val="000000"/>
        </w:rPr>
        <w:t xml:space="preserve"> </w:t>
      </w:r>
      <w:r>
        <w:rPr>
          <w:rFonts w:ascii="Times-Roman" w:hAnsi="Times-Roman" w:cs="Times-Roman"/>
          <w:color w:val="000000"/>
        </w:rPr>
        <w:t>foglio di lavoro può essere firmato dal referente del reparto ove l’intervento è stato</w:t>
      </w:r>
      <w:r w:rsidR="00D52017">
        <w:rPr>
          <w:rFonts w:ascii="Times-Roman" w:hAnsi="Times-Roman" w:cs="Times-Roman"/>
          <w:color w:val="000000"/>
        </w:rPr>
        <w:t xml:space="preserve"> </w:t>
      </w:r>
      <w:r>
        <w:rPr>
          <w:rFonts w:ascii="Times-Roman" w:hAnsi="Times-Roman" w:cs="Times-Roman"/>
          <w:color w:val="000000"/>
        </w:rPr>
        <w:t xml:space="preserve">eseguito e portato presso gli uffici del Servizio </w:t>
      </w:r>
      <w:r w:rsidR="00D21D3A">
        <w:rPr>
          <w:rFonts w:ascii="Times-Roman" w:hAnsi="Times-Roman" w:cs="Times-Roman"/>
          <w:color w:val="000000"/>
        </w:rPr>
        <w:t xml:space="preserve">tecnico </w:t>
      </w:r>
      <w:r>
        <w:rPr>
          <w:rFonts w:ascii="Times-Roman" w:hAnsi="Times-Roman" w:cs="Times-Roman"/>
          <w:color w:val="000000"/>
        </w:rPr>
        <w:t>ove potrà essere</w:t>
      </w:r>
      <w:r w:rsidR="00D52017">
        <w:rPr>
          <w:rFonts w:ascii="Times-Roman" w:hAnsi="Times-Roman" w:cs="Times-Roman"/>
          <w:color w:val="000000"/>
        </w:rPr>
        <w:t xml:space="preserve"> </w:t>
      </w:r>
      <w:r>
        <w:rPr>
          <w:rFonts w:ascii="Times-Roman" w:hAnsi="Times-Roman" w:cs="Times-Roman"/>
          <w:color w:val="000000"/>
        </w:rPr>
        <w:t>lasciato nelle apposite cassette. La firma del personale di reparto (non tecnico SIC) ha</w:t>
      </w:r>
      <w:r w:rsidR="00D52017">
        <w:rPr>
          <w:rFonts w:ascii="Times-Roman" w:hAnsi="Times-Roman" w:cs="Times-Roman"/>
          <w:color w:val="000000"/>
        </w:rPr>
        <w:t xml:space="preserve"> </w:t>
      </w:r>
      <w:r>
        <w:rPr>
          <w:rFonts w:ascii="Times-Roman" w:hAnsi="Times-Roman" w:cs="Times-Roman"/>
          <w:color w:val="000000"/>
        </w:rPr>
        <w:t>valore di presa visione non di approvazione ed accettazione.</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2.2 Modalità di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Si definiscono di seguito le seguenti tipologie standard per l’assegnazione delle attività manutentive.</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lastRenderedPageBreak/>
        <w:t>2.2.1 CONTRATTO DI MANUTENZIONE SU CHIAMATA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Per “Contratto di manutenzione su chiamata” si intende un contratto di manutenzione avente</w:t>
      </w:r>
      <w:r w:rsidR="00D52017">
        <w:rPr>
          <w:rFonts w:ascii="Times-Roman" w:hAnsi="Times-Roman" w:cs="Times-Roman"/>
          <w:color w:val="000000"/>
        </w:rPr>
        <w:t xml:space="preserve"> </w:t>
      </w:r>
      <w:r>
        <w:rPr>
          <w:rFonts w:ascii="Times-Roman" w:hAnsi="Times-Roman" w:cs="Times-Roman"/>
          <w:color w:val="000000"/>
        </w:rPr>
        <w:t>le seguenti caratteristiche minime (per le caratteristiche specifiche compilare</w:t>
      </w:r>
      <w:r w:rsidR="00D52017">
        <w:rPr>
          <w:rFonts w:ascii="Times-Roman" w:hAnsi="Times-Roman" w:cs="Times-Roman"/>
          <w:color w:val="000000"/>
        </w:rPr>
        <w:t xml:space="preserve"> </w:t>
      </w:r>
      <w:r>
        <w:rPr>
          <w:rFonts w:ascii="Times-Roman" w:hAnsi="Times-Roman" w:cs="Times-Roman"/>
          <w:color w:val="000000"/>
        </w:rPr>
        <w:t>obbligatoriamente la modulistica posta al termine dell’allegato).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BoldItalic" w:hAnsi="Times-BoldItalic" w:cs="Times-BoldItalic"/>
          <w:b/>
          <w:bCs/>
          <w:i/>
          <w:iCs/>
          <w:color w:val="000000"/>
        </w:rPr>
        <w:t xml:space="preserve">Livello di costo: </w:t>
      </w:r>
      <w:r>
        <w:rPr>
          <w:rFonts w:ascii="Times-Roman" w:hAnsi="Times-Roman" w:cs="Times-Roman"/>
          <w:color w:val="000000"/>
        </w:rPr>
        <w:t>non esiste canone, ciascun intervento sarà fatturato singolarmente chiamata</w:t>
      </w:r>
      <w:r w:rsidR="00D52017">
        <w:rPr>
          <w:rFonts w:ascii="Times-Roman" w:hAnsi="Times-Roman" w:cs="Times-Roman"/>
          <w:color w:val="000000"/>
        </w:rPr>
        <w:t xml:space="preserve"> </w:t>
      </w:r>
      <w:r>
        <w:rPr>
          <w:rFonts w:ascii="Times-Roman" w:hAnsi="Times-Roman" w:cs="Times-Roman"/>
          <w:color w:val="000000"/>
        </w:rPr>
        <w:t>per chiamata</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Fornitura, su richiesta del Servizio </w:t>
      </w:r>
      <w:r w:rsidR="00D21D3A">
        <w:rPr>
          <w:rFonts w:ascii="Times-Roman" w:hAnsi="Times-Roman" w:cs="Times-Roman"/>
          <w:color w:val="000000"/>
        </w:rPr>
        <w:t xml:space="preserve">tecnico dell’azienda sanitaria </w:t>
      </w:r>
      <w:r>
        <w:rPr>
          <w:rFonts w:ascii="Times-Roman" w:hAnsi="Times-Roman" w:cs="Times-Roman"/>
          <w:color w:val="000000"/>
        </w:rPr>
        <w:t>delle parti di ricambio codificate (quotate secondo uno sconto dichiarato</w:t>
      </w:r>
      <w:r w:rsidR="00D52017">
        <w:rPr>
          <w:rFonts w:ascii="Times-Roman" w:hAnsi="Times-Roman" w:cs="Times-Roman"/>
          <w:color w:val="000000"/>
        </w:rPr>
        <w:t xml:space="preserve"> </w:t>
      </w:r>
      <w:r>
        <w:rPr>
          <w:rFonts w:ascii="Times-Roman" w:hAnsi="Times-Roman" w:cs="Times-Roman"/>
          <w:color w:val="000000"/>
        </w:rPr>
        <w:t>sui prezzi di listino da allegarsi al presente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Tempo di intervento minimo garantito su chiamata: 72 ore solari.</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Bold" w:hAnsi="Times-Bold" w:cs="Times-Bold"/>
          <w:b/>
          <w:bCs/>
          <w:color w:val="000000"/>
        </w:rPr>
        <w:t>2.2.2 CONTRATTO DI MANUTENZIONE 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Per “Contratto di manutenzione preventiva” si intende un contratto di manutenzione avente le</w:t>
      </w:r>
      <w:r w:rsidR="00D52017">
        <w:rPr>
          <w:rFonts w:ascii="Times-Roman" w:hAnsi="Times-Roman" w:cs="Times-Roman"/>
          <w:color w:val="000000"/>
        </w:rPr>
        <w:t xml:space="preserve"> </w:t>
      </w:r>
      <w:r>
        <w:rPr>
          <w:rFonts w:ascii="Times-Roman" w:hAnsi="Times-Roman" w:cs="Times-Roman"/>
          <w:color w:val="000000"/>
        </w:rPr>
        <w:t>seguenti caratteristiche minime (per le caratteristiche specifiche compilare obbligatoriamente</w:t>
      </w:r>
      <w:r w:rsidR="00D52017">
        <w:rPr>
          <w:rFonts w:ascii="Times-Roman" w:hAnsi="Times-Roman" w:cs="Times-Roman"/>
          <w:color w:val="000000"/>
        </w:rPr>
        <w:t xml:space="preserve"> </w:t>
      </w:r>
      <w:r>
        <w:rPr>
          <w:rFonts w:ascii="Times-Roman" w:hAnsi="Times-Roman" w:cs="Times-Roman"/>
          <w:color w:val="000000"/>
        </w:rPr>
        <w:t>la modulistica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 manutenzione preventiva programmata (diritto di</w:t>
      </w:r>
      <w:r w:rsidR="00D52017">
        <w:rPr>
          <w:rFonts w:ascii="Times-Roman" w:hAnsi="Times-Roman" w:cs="Times-Roman"/>
          <w:color w:val="000000"/>
        </w:rPr>
        <w:t xml:space="preserve"> </w:t>
      </w:r>
      <w:r>
        <w:rPr>
          <w:rFonts w:ascii="Times-Roman" w:hAnsi="Times-Roman" w:cs="Times-Roman"/>
          <w:color w:val="000000"/>
        </w:rPr>
        <w:t>chiamata/presa visione, tariffa oraria per la trasferta, tariffa chilometrica per la trasferta,</w:t>
      </w:r>
      <w:r w:rsidR="00D52017">
        <w:rPr>
          <w:rFonts w:ascii="Times-Roman" w:hAnsi="Times-Roman" w:cs="Times-Roman"/>
          <w:color w:val="000000"/>
        </w:rPr>
        <w:t xml:space="preserve"> </w:t>
      </w:r>
      <w:r>
        <w:rPr>
          <w:rFonts w:ascii="Times-Roman" w:hAnsi="Times-Roman" w:cs="Times-Roman"/>
          <w:color w:val="000000"/>
        </w:rPr>
        <w:t>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w:t>
      </w:r>
      <w:r w:rsidR="00D52017">
        <w:rPr>
          <w:rFonts w:ascii="Times-Roman" w:hAnsi="Times-Roman" w:cs="Times-Roman"/>
          <w:color w:val="000000"/>
        </w:rPr>
        <w:t xml:space="preserve"> </w:t>
      </w:r>
      <w:r>
        <w:rPr>
          <w:rFonts w:ascii="Times-Roman" w:hAnsi="Times-Roman" w:cs="Times-Roman"/>
          <w:color w:val="000000"/>
        </w:rPr>
        <w:t>programmata;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 xml:space="preserve">e dei </w:t>
      </w:r>
      <w:r>
        <w:rPr>
          <w:rFonts w:ascii="Times-Italic" w:hAnsi="Times-Italic" w:cs="Times-Italic"/>
          <w:i/>
          <w:iCs/>
          <w:color w:val="000000"/>
          <w:sz w:val="24"/>
          <w:szCs w:val="24"/>
        </w:rPr>
        <w:t xml:space="preserve">“Componenti consumabili” </w:t>
      </w:r>
      <w:r>
        <w:rPr>
          <w:rFonts w:ascii="Times-Roman" w:hAnsi="Times-Roman" w:cs="Times-Roman"/>
          <w:color w:val="000000"/>
        </w:rPr>
        <w:t>(vedi cap.1</w:t>
      </w:r>
      <w:r w:rsidR="00D52017">
        <w:rPr>
          <w:rFonts w:ascii="Times-Roman" w:hAnsi="Times-Roman" w:cs="Times-Roman"/>
          <w:color w:val="000000"/>
        </w:rPr>
        <w:t xml:space="preserve"> </w:t>
      </w:r>
      <w:r>
        <w:rPr>
          <w:rFonts w:ascii="Times-Roman" w:hAnsi="Times-Roman" w:cs="Times-Roman"/>
          <w:color w:val="000000"/>
        </w:rPr>
        <w:t>“DEFINIZIONI”) da sostituire secondo il programma di manutenzione preventiva</w:t>
      </w:r>
      <w:r w:rsidR="00D52017">
        <w:rPr>
          <w:rFonts w:ascii="Times-Roman" w:hAnsi="Times-Roman" w:cs="Times-Roman"/>
          <w:color w:val="000000"/>
        </w:rPr>
        <w:t xml:space="preserve"> </w:t>
      </w:r>
      <w:r>
        <w:rPr>
          <w:rFonts w:ascii="Times-Roman" w:hAnsi="Times-Roman" w:cs="Times-Roman"/>
          <w:color w:val="000000"/>
        </w:rPr>
        <w:t>programmata COME DA MANUALE (guarnizioni,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D52017">
        <w:rPr>
          <w:rFonts w:ascii="Times-Roman" w:hAnsi="Times-Roman" w:cs="Times-Roman"/>
          <w:color w:val="000000"/>
        </w:rPr>
        <w:t xml:space="preserve"> </w:t>
      </w:r>
      <w:r>
        <w:rPr>
          <w:rFonts w:ascii="Times-Roman" w:hAnsi="Times-Roman" w:cs="Times-Roman"/>
          <w:color w:val="000000"/>
        </w:rPr>
        <w:t>sicurezza elettrica, funzionali o altro).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di competenza del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w:t>
      </w:r>
      <w:r w:rsidR="00D52017">
        <w:rPr>
          <w:rFonts w:ascii="Times-Roman" w:hAnsi="Times-Roman" w:cs="Times-Roman"/>
          <w:color w:val="000000"/>
        </w:rPr>
        <w:t xml:space="preserve"> </w:t>
      </w:r>
      <w:r>
        <w:rPr>
          <w:rFonts w:ascii="Times-Roman" w:hAnsi="Times-Roman" w:cs="Times-Roman"/>
          <w:color w:val="000000"/>
        </w:rPr>
        <w:t xml:space="preserve"> 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D52017">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D52017">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D52017">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 xml:space="preserve">- Fornitura, su richiesta del Servizio </w:t>
      </w:r>
      <w:r w:rsidR="00D21D3A">
        <w:rPr>
          <w:rFonts w:ascii="Times-Roman" w:hAnsi="Times-Roman" w:cs="Times-Roman"/>
          <w:color w:val="000000"/>
        </w:rPr>
        <w:t xml:space="preserve">tecnico </w:t>
      </w:r>
      <w:r>
        <w:rPr>
          <w:rFonts w:ascii="Times-Roman" w:hAnsi="Times-Roman" w:cs="Times-Roman"/>
          <w:color w:val="000000"/>
        </w:rPr>
        <w:t>dell’AZIENDA SANITARIA, delle parti di ricambio codificate (quotate secondo uno sconto dichiarato</w:t>
      </w:r>
      <w:r w:rsidR="00D52017">
        <w:rPr>
          <w:rFonts w:ascii="Times-Roman" w:hAnsi="Times-Roman" w:cs="Times-Roman"/>
          <w:color w:val="000000"/>
        </w:rPr>
        <w:t xml:space="preserve"> </w:t>
      </w:r>
      <w:r>
        <w:rPr>
          <w:rFonts w:ascii="Times-Roman" w:hAnsi="Times-Roman" w:cs="Times-Roman"/>
          <w:color w:val="000000"/>
        </w:rPr>
        <w:t>sui prezzi di listino);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Tempo di intervento minimo garantito su chiamata: 72 ore solari.</w:t>
      </w:r>
    </w:p>
    <w:p w:rsidR="00FE1984" w:rsidRDefault="00FE1984" w:rsidP="00FE1984">
      <w:pPr>
        <w:autoSpaceDE w:val="0"/>
        <w:autoSpaceDN w:val="0"/>
        <w:adjustRightInd w:val="0"/>
        <w:spacing w:after="0" w:line="360" w:lineRule="auto"/>
        <w:jc w:val="both"/>
        <w:rPr>
          <w:rFonts w:ascii="Times-Bold" w:hAnsi="Times-Bold" w:cs="Times-Bold"/>
          <w:b/>
          <w:bCs/>
          <w:color w:val="000000"/>
          <w:sz w:val="24"/>
          <w:szCs w:val="24"/>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sz w:val="24"/>
          <w:szCs w:val="24"/>
        </w:rPr>
        <w:t>2.2.3 CONTRATTO DI MANUTENZIONE FULL RISK – APP. NON CRITICA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Con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 App. Non Critica” si intende un contratto di</w:t>
      </w:r>
      <w:r w:rsidR="00D52017">
        <w:rPr>
          <w:rFonts w:ascii="Times-Roman" w:hAnsi="Times-Roman" w:cs="Times-Roman"/>
          <w:color w:val="000000"/>
        </w:rPr>
        <w:t xml:space="preserve"> </w:t>
      </w:r>
      <w:r>
        <w:rPr>
          <w:rFonts w:ascii="Times-Roman" w:hAnsi="Times-Roman" w:cs="Times-Roman"/>
          <w:color w:val="000000"/>
        </w:rPr>
        <w:t xml:space="preserve">manutenzione avente le seguenti caratteristiche minimali </w:t>
      </w:r>
      <w:r>
        <w:rPr>
          <w:rFonts w:ascii="Times-Roman" w:hAnsi="Times-Roman" w:cs="Times-Roman"/>
          <w:color w:val="000000"/>
          <w:sz w:val="24"/>
          <w:szCs w:val="24"/>
        </w:rPr>
        <w:t>(</w:t>
      </w:r>
      <w:r>
        <w:rPr>
          <w:rFonts w:ascii="Times-Roman" w:hAnsi="Times-Roman" w:cs="Times-Roman"/>
          <w:color w:val="000000"/>
        </w:rPr>
        <w:t>per le caratteristiche specifiche</w:t>
      </w:r>
      <w:r w:rsidR="00D52017">
        <w:rPr>
          <w:rFonts w:ascii="Times-Roman" w:hAnsi="Times-Roman" w:cs="Times-Roman"/>
          <w:color w:val="000000"/>
        </w:rPr>
        <w:t xml:space="preserve"> </w:t>
      </w:r>
      <w:r>
        <w:rPr>
          <w:rFonts w:ascii="Times-Roman" w:hAnsi="Times-Roman" w:cs="Times-Roman"/>
          <w:color w:val="000000"/>
        </w:rPr>
        <w:t>compilare la modulistica obbligatoriamente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D52017">
        <w:rPr>
          <w:rFonts w:ascii="Times-Roman" w:hAnsi="Times-Roman" w:cs="Times-Roman"/>
          <w:color w:val="000000"/>
        </w:rPr>
        <w:t xml:space="preserve"> </w:t>
      </w:r>
      <w:r>
        <w:rPr>
          <w:rFonts w:ascii="Times-Roman" w:hAnsi="Times-Roman" w:cs="Times-Roman"/>
          <w:color w:val="000000"/>
        </w:rPr>
        <w:t xml:space="preserve">tariffa </w:t>
      </w:r>
      <w:r w:rsidR="00D52017">
        <w:rPr>
          <w:rFonts w:ascii="Times-Roman" w:hAnsi="Times-Roman" w:cs="Times-Roman"/>
          <w:color w:val="000000"/>
        </w:rPr>
        <w:t xml:space="preserve"> c</w:t>
      </w:r>
      <w:r>
        <w:rPr>
          <w:rFonts w:ascii="Times-Roman" w:hAnsi="Times-Roman" w:cs="Times-Roman"/>
          <w:color w:val="000000"/>
        </w:rPr>
        <w:t>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 o</w:t>
      </w:r>
      <w:r w:rsidR="00D52017">
        <w:rPr>
          <w:rFonts w:ascii="Times-Roman" w:hAnsi="Times-Roman" w:cs="Times-Roman"/>
          <w:color w:val="000000"/>
        </w:rPr>
        <w:t xml:space="preserve"> </w:t>
      </w:r>
      <w:r>
        <w:rPr>
          <w:rFonts w:ascii="Times-Roman" w:hAnsi="Times-Roman" w:cs="Times-Roman"/>
          <w:color w:val="000000"/>
        </w:rPr>
        <w:t>riparativa;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r w:rsidR="00D52017">
        <w:rPr>
          <w:rFonts w:ascii="Times-Roman" w:hAnsi="Times-Roman" w:cs="Times-Roman"/>
          <w:color w:val="000000"/>
        </w:rPr>
        <w:t xml:space="preserve"> </w:t>
      </w: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D52017">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D52017">
        <w:rPr>
          <w:rFonts w:ascii="Times-Roman" w:hAnsi="Times-Roman" w:cs="Times-Roman"/>
          <w:color w:val="000000"/>
        </w:rPr>
        <w:t xml:space="preserve"> </w:t>
      </w:r>
      <w:r>
        <w:rPr>
          <w:rFonts w:ascii="Times-Roman" w:hAnsi="Times-Roman" w:cs="Times-Roman"/>
          <w:color w:val="000000"/>
        </w:rPr>
        <w:t>periodici;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(vedi cap.1 “DEFINIZIONI”) da sostituire secondo il</w:t>
      </w:r>
      <w:r w:rsidR="00D52017">
        <w:rPr>
          <w:rFonts w:ascii="Times-Roman" w:hAnsi="Times-Roman" w:cs="Times-Roman"/>
          <w:color w:val="000000"/>
        </w:rPr>
        <w:t xml:space="preserve"> </w:t>
      </w:r>
      <w:r>
        <w:rPr>
          <w:rFonts w:ascii="Times-Roman" w:hAnsi="Times-Roman" w:cs="Times-Roman"/>
          <w:color w:val="000000"/>
        </w:rPr>
        <w:t>programma di manutenzione preventiva programmata e/o riparativa su chiamata</w:t>
      </w:r>
      <w:r w:rsidR="00D52017">
        <w:rPr>
          <w:rFonts w:ascii="Times-Roman" w:hAnsi="Times-Roman" w:cs="Times-Roman"/>
          <w:color w:val="000000"/>
        </w:rPr>
        <w:t xml:space="preserve"> </w:t>
      </w:r>
      <w:r>
        <w:rPr>
          <w:rFonts w:ascii="Times-Roman" w:hAnsi="Times-Roman" w:cs="Times-Roman"/>
          <w:color w:val="000000"/>
        </w:rPr>
        <w:t>(guarnizioni,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D52017">
        <w:rPr>
          <w:rFonts w:ascii="Times-Roman" w:hAnsi="Times-Roman" w:cs="Times-Roman"/>
          <w:color w:val="000000"/>
        </w:rPr>
        <w:t xml:space="preserve"> </w:t>
      </w:r>
      <w:r>
        <w:rPr>
          <w:rFonts w:ascii="Times-Roman" w:hAnsi="Times-Roman" w:cs="Times-Roman"/>
          <w:color w:val="000000"/>
        </w:rPr>
        <w:t>sicurezza elettrica e funzionali, tarature, calibrazioni, centrature) anche in caso di</w:t>
      </w:r>
      <w:r w:rsidR="00D52017">
        <w:rPr>
          <w:rFonts w:ascii="Times-Roman" w:hAnsi="Times-Roman" w:cs="Times-Roman"/>
          <w:color w:val="000000"/>
        </w:rPr>
        <w:t xml:space="preserve"> </w:t>
      </w:r>
      <w:r>
        <w:rPr>
          <w:rFonts w:ascii="Times-Roman" w:hAnsi="Times-Roman" w:cs="Times-Roman"/>
          <w:color w:val="000000"/>
        </w:rPr>
        <w:t>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 o via telefax</w:t>
      </w:r>
      <w:r w:rsidR="00D52017">
        <w:rPr>
          <w:rFonts w:ascii="Times-Roman" w:hAnsi="Times-Roman" w:cs="Times-Roman"/>
          <w:color w:val="000000"/>
        </w:rPr>
        <w:t xml:space="preserve"> </w:t>
      </w:r>
      <w:r>
        <w:rPr>
          <w:rFonts w:ascii="Times-Roman" w:hAnsi="Times-Roman" w:cs="Times-Roman"/>
          <w:color w:val="000000"/>
        </w:rPr>
        <w:t xml:space="preserve"> 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D52017">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D52017">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D52017">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 illimitato di interventi su chiamata;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rPr>
        <w:t xml:space="preserve">“pezzi di ricambio”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Italic" w:hAnsi="Times-Italic" w:cs="Times-Italic"/>
          <w:i/>
          <w:iCs/>
          <w:color w:val="000000"/>
          <w:sz w:val="24"/>
          <w:szCs w:val="24"/>
        </w:rPr>
        <w:t xml:space="preserve">“Componenti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w:t>
      </w:r>
      <w:r w:rsidR="00D52017">
        <w:rPr>
          <w:rFonts w:ascii="Times-Roman" w:hAnsi="Times-Roman" w:cs="Times-Roman"/>
          <w:color w:val="000000"/>
        </w:rPr>
        <w:t xml:space="preserve"> </w:t>
      </w:r>
      <w:r>
        <w:rPr>
          <w:rFonts w:ascii="Times-Roman" w:hAnsi="Times-Roman" w:cs="Times-Roman"/>
          <w:color w:val="000000"/>
        </w:rPr>
        <w:t>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w:t>
      </w:r>
      <w:r>
        <w:rPr>
          <w:rFonts w:ascii="Times-Italic" w:hAnsi="Times-Italic" w:cs="Times-Italic"/>
          <w:i/>
          <w:iCs/>
          <w:color w:val="000000"/>
          <w:sz w:val="24"/>
          <w:szCs w:val="24"/>
        </w:rPr>
        <w:t xml:space="preserve">“Parti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w:t>
      </w:r>
      <w:r w:rsidR="00D52017">
        <w:rPr>
          <w:rFonts w:ascii="Times-Roman" w:hAnsi="Times-Roman" w:cs="Times-Roman"/>
          <w:color w:val="000000"/>
        </w:rPr>
        <w:t xml:space="preserve"> </w:t>
      </w:r>
      <w:r>
        <w:rPr>
          <w:rFonts w:ascii="Times-Roman" w:hAnsi="Times-Roman" w:cs="Times-Roman"/>
          <w:color w:val="000000"/>
        </w:rPr>
        <w:t xml:space="preserve">volta per volta specificamente per ogni contratto o </w:t>
      </w:r>
      <w:r>
        <w:rPr>
          <w:rFonts w:ascii="Times-Bold" w:hAnsi="Times-Bold" w:cs="Times-Bold"/>
          <w:b/>
          <w:bCs/>
          <w:color w:val="000000"/>
        </w:rPr>
        <w:t xml:space="preserve">incluse </w:t>
      </w:r>
      <w:r>
        <w:rPr>
          <w:rFonts w:ascii="Times-Roman" w:hAnsi="Times-Roman" w:cs="Times-Roman"/>
          <w:color w:val="000000"/>
        </w:rPr>
        <w:t>nel caso si tratti di</w:t>
      </w:r>
      <w:r w:rsidR="00D52017">
        <w:rPr>
          <w:rFonts w:ascii="Times-Roman" w:hAnsi="Times-Roman" w:cs="Times-Roman"/>
          <w:color w:val="000000"/>
        </w:rPr>
        <w:t xml:space="preserve"> </w:t>
      </w:r>
      <w:r>
        <w:rPr>
          <w:rFonts w:ascii="Times-Roman" w:hAnsi="Times-Roman" w:cs="Times-Roman"/>
          <w:color w:val="000000"/>
        </w:rPr>
        <w:t>apparecchiature fornite in noleggio/service come definito da capitolato;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 Tempo di intervento minimo garantito: 48 ore solari.</w:t>
      </w:r>
    </w:p>
    <w:p w:rsidR="00FE1984" w:rsidRDefault="00FE1984" w:rsidP="00FE1984">
      <w:pPr>
        <w:autoSpaceDE w:val="0"/>
        <w:autoSpaceDN w:val="0"/>
        <w:adjustRightInd w:val="0"/>
        <w:spacing w:after="0" w:line="360" w:lineRule="auto"/>
        <w:jc w:val="both"/>
        <w:rPr>
          <w:rFonts w:ascii="Times-Bold" w:hAnsi="Times-Bold" w:cs="Times-Bold"/>
          <w:b/>
          <w:bCs/>
          <w:color w:val="000000"/>
          <w:sz w:val="24"/>
          <w:szCs w:val="24"/>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sz w:val="24"/>
          <w:szCs w:val="24"/>
        </w:rPr>
        <w:t>2.2.4 CONTRATTO DI MANUTENZIONE FULL RISK – APP. RADIOLOGICA</w:t>
      </w:r>
      <w:r w:rsidR="00FE1984">
        <w:rPr>
          <w:rFonts w:ascii="Times-Bold" w:hAnsi="Times-Bold" w:cs="Times-Bold"/>
          <w:b/>
          <w:bCs/>
          <w:color w:val="000000"/>
          <w:sz w:val="24"/>
          <w:szCs w:val="24"/>
        </w:rPr>
        <w:t xml:space="preserve"> </w:t>
      </w:r>
      <w:r>
        <w:rPr>
          <w:rFonts w:ascii="Times-Bold" w:hAnsi="Times-Bold" w:cs="Times-Bold"/>
          <w:b/>
          <w:bCs/>
          <w:color w:val="000000"/>
          <w:sz w:val="24"/>
          <w:szCs w:val="24"/>
        </w:rPr>
        <w:t>CRITICA.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Con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 App. Radiologica Non Critica” si intende un</w:t>
      </w:r>
      <w:r w:rsidR="00D52017">
        <w:rPr>
          <w:rFonts w:ascii="Times-Roman" w:hAnsi="Times-Roman" w:cs="Times-Roman"/>
          <w:color w:val="000000"/>
        </w:rPr>
        <w:t xml:space="preserve"> </w:t>
      </w:r>
      <w:r>
        <w:rPr>
          <w:rFonts w:ascii="Times-Roman" w:hAnsi="Times-Roman" w:cs="Times-Roman"/>
          <w:color w:val="000000"/>
        </w:rPr>
        <w:t xml:space="preserve">contratto di manutenzione avente le seguenti caratteristiche minimali </w:t>
      </w:r>
      <w:r>
        <w:rPr>
          <w:rFonts w:ascii="Times-Roman" w:hAnsi="Times-Roman" w:cs="Times-Roman"/>
          <w:color w:val="000000"/>
          <w:sz w:val="24"/>
          <w:szCs w:val="24"/>
        </w:rPr>
        <w:t>(</w:t>
      </w:r>
      <w:r>
        <w:rPr>
          <w:rFonts w:ascii="Times-Roman" w:hAnsi="Times-Roman" w:cs="Times-Roman"/>
          <w:color w:val="000000"/>
        </w:rPr>
        <w:t>per le caratteristiche</w:t>
      </w:r>
      <w:r w:rsidR="00D52017">
        <w:rPr>
          <w:rFonts w:ascii="Times-Roman" w:hAnsi="Times-Roman" w:cs="Times-Roman"/>
          <w:color w:val="000000"/>
        </w:rPr>
        <w:t xml:space="preserve"> </w:t>
      </w:r>
      <w:r>
        <w:rPr>
          <w:rFonts w:ascii="Times-Roman" w:hAnsi="Times-Roman" w:cs="Times-Roman"/>
          <w:color w:val="000000"/>
        </w:rPr>
        <w:t>specifiche compilare la modulistica obbligatoriamente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D52017">
        <w:rPr>
          <w:rFonts w:ascii="Times-Roman" w:hAnsi="Times-Roman" w:cs="Times-Roman"/>
          <w:color w:val="000000"/>
        </w:rPr>
        <w:t xml:space="preserve"> </w:t>
      </w:r>
      <w:r>
        <w:rPr>
          <w:rFonts w:ascii="Times-Roman" w:hAnsi="Times-Roman" w:cs="Times-Roman"/>
          <w:color w:val="000000"/>
        </w:rPr>
        <w:t>tariffa chilometrica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 o</w:t>
      </w:r>
      <w:r w:rsidR="00D52017">
        <w:rPr>
          <w:rFonts w:ascii="Times-Roman" w:hAnsi="Times-Roman" w:cs="Times-Roman"/>
          <w:color w:val="000000"/>
        </w:rPr>
        <w:t xml:space="preserve"> </w:t>
      </w:r>
      <w:r>
        <w:rPr>
          <w:rFonts w:ascii="Times-Roman" w:hAnsi="Times-Roman" w:cs="Times-Roman"/>
          <w:color w:val="000000"/>
        </w:rPr>
        <w:t>riparativa;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r w:rsidR="00D52017">
        <w:rPr>
          <w:rFonts w:ascii="Times-Roman" w:hAnsi="Times-Roman" w:cs="Times-Roman"/>
          <w:color w:val="000000"/>
        </w:rPr>
        <w:t xml:space="preserve"> </w:t>
      </w: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D52017">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D52017">
        <w:rPr>
          <w:rFonts w:ascii="Times-Roman" w:hAnsi="Times-Roman" w:cs="Times-Roman"/>
          <w:color w:val="000000"/>
        </w:rPr>
        <w:t xml:space="preserve"> </w:t>
      </w:r>
      <w:r>
        <w:rPr>
          <w:rFonts w:ascii="Times-Roman" w:hAnsi="Times-Roman" w:cs="Times-Roman"/>
          <w:color w:val="000000"/>
        </w:rPr>
        <w:t>periodici;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(vedi cap.1 “DEFINIZIONI”) da sostituire secondo il</w:t>
      </w:r>
      <w:r w:rsidR="00D52017">
        <w:rPr>
          <w:rFonts w:ascii="Times-Roman" w:hAnsi="Times-Roman" w:cs="Times-Roman"/>
          <w:color w:val="000000"/>
        </w:rPr>
        <w:t xml:space="preserve"> </w:t>
      </w:r>
      <w:r>
        <w:rPr>
          <w:rFonts w:ascii="Times-Roman" w:hAnsi="Times-Roman" w:cs="Times-Roman"/>
          <w:color w:val="000000"/>
        </w:rPr>
        <w:t>programma di manutenzione preventiva programmata e/o riparativa su chiamata</w:t>
      </w:r>
      <w:r w:rsidR="00D52017">
        <w:rPr>
          <w:rFonts w:ascii="Times-Roman" w:hAnsi="Times-Roman" w:cs="Times-Roman"/>
          <w:color w:val="000000"/>
        </w:rPr>
        <w:t xml:space="preserve"> </w:t>
      </w:r>
      <w:r>
        <w:rPr>
          <w:rFonts w:ascii="Times-Roman" w:hAnsi="Times-Roman" w:cs="Times-Roman"/>
          <w:color w:val="000000"/>
        </w:rPr>
        <w:t>(guarnizioni,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D52017">
        <w:rPr>
          <w:rFonts w:ascii="Times-Roman" w:hAnsi="Times-Roman" w:cs="Times-Roman"/>
          <w:color w:val="000000"/>
        </w:rPr>
        <w:t xml:space="preserve"> </w:t>
      </w:r>
      <w:r>
        <w:rPr>
          <w:rFonts w:ascii="Times-Roman" w:hAnsi="Times-Roman" w:cs="Times-Roman"/>
          <w:color w:val="000000"/>
        </w:rPr>
        <w:t>sicurezza elettrica e funzionali, tarature, calibrazioni, centrature) anche in caso di</w:t>
      </w:r>
      <w:r w:rsidR="00D52017">
        <w:rPr>
          <w:rFonts w:ascii="Times-Roman" w:hAnsi="Times-Roman" w:cs="Times-Roman"/>
          <w:color w:val="000000"/>
        </w:rPr>
        <w:t xml:space="preserve"> </w:t>
      </w:r>
      <w:r>
        <w:rPr>
          <w:rFonts w:ascii="Times-Roman" w:hAnsi="Times-Roman" w:cs="Times-Roman"/>
          <w:color w:val="000000"/>
        </w:rPr>
        <w:t>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 o via telefax</w:t>
      </w:r>
      <w:r w:rsidR="00D52017">
        <w:rPr>
          <w:rFonts w:ascii="Times-Roman" w:hAnsi="Times-Roman" w:cs="Times-Roman"/>
          <w:color w:val="000000"/>
        </w:rPr>
        <w:t xml:space="preserve"> </w:t>
      </w:r>
      <w:r>
        <w:rPr>
          <w:rFonts w:ascii="Times-Roman" w:hAnsi="Times-Roman" w:cs="Times-Roman"/>
          <w:color w:val="000000"/>
        </w:rPr>
        <w:t xml:space="preserve"> 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D52017">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D52017">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D52017">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 illimitato di interventi su chiamata;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rPr>
        <w:t xml:space="preserve">“pezzi di ricambio”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Italic" w:hAnsi="Times-Italic" w:cs="Times-Italic"/>
          <w:i/>
          <w:iCs/>
          <w:color w:val="000000"/>
          <w:sz w:val="24"/>
          <w:szCs w:val="24"/>
        </w:rPr>
        <w:t xml:space="preserve">“Componenti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w:t>
      </w:r>
      <w:r w:rsidR="00D52017">
        <w:rPr>
          <w:rFonts w:ascii="Times-Roman" w:hAnsi="Times-Roman" w:cs="Times-Roman"/>
          <w:color w:val="000000"/>
        </w:rPr>
        <w:t xml:space="preserve"> </w:t>
      </w:r>
      <w:r>
        <w:rPr>
          <w:rFonts w:ascii="Times-Roman" w:hAnsi="Times-Roman" w:cs="Times-Roman"/>
          <w:color w:val="000000"/>
        </w:rPr>
        <w:t>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w:t>
      </w:r>
      <w:r>
        <w:rPr>
          <w:rFonts w:ascii="Times-Italic" w:hAnsi="Times-Italic" w:cs="Times-Italic"/>
          <w:i/>
          <w:iCs/>
          <w:color w:val="000000"/>
          <w:sz w:val="24"/>
          <w:szCs w:val="24"/>
        </w:rPr>
        <w:t xml:space="preserve">“Parti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w:t>
      </w:r>
      <w:r w:rsidR="00D52017">
        <w:rPr>
          <w:rFonts w:ascii="Times-Roman" w:hAnsi="Times-Roman" w:cs="Times-Roman"/>
          <w:color w:val="000000"/>
        </w:rPr>
        <w:t xml:space="preserve"> </w:t>
      </w:r>
      <w:r>
        <w:rPr>
          <w:rFonts w:ascii="Times-Roman" w:hAnsi="Times-Roman" w:cs="Times-Roman"/>
          <w:color w:val="000000"/>
        </w:rPr>
        <w:t xml:space="preserve">volta per volta specificamente per ogni contratto o </w:t>
      </w:r>
      <w:r>
        <w:rPr>
          <w:rFonts w:ascii="Times-Bold" w:hAnsi="Times-Bold" w:cs="Times-Bold"/>
          <w:b/>
          <w:bCs/>
          <w:color w:val="000000"/>
        </w:rPr>
        <w:t xml:space="preserve">incluse </w:t>
      </w:r>
      <w:r>
        <w:rPr>
          <w:rFonts w:ascii="Times-Roman" w:hAnsi="Times-Roman" w:cs="Times-Roman"/>
          <w:color w:val="000000"/>
        </w:rPr>
        <w:t>nel caso si tratti di</w:t>
      </w:r>
      <w:r w:rsidR="00D52017">
        <w:rPr>
          <w:rFonts w:ascii="Times-Roman" w:hAnsi="Times-Roman" w:cs="Times-Roman"/>
          <w:color w:val="000000"/>
        </w:rPr>
        <w:t xml:space="preserve"> </w:t>
      </w:r>
      <w:r>
        <w:rPr>
          <w:rFonts w:ascii="Times-Roman" w:hAnsi="Times-Roman" w:cs="Times-Roman"/>
          <w:color w:val="000000"/>
        </w:rPr>
        <w:t>apparecchiature fornite in noleggio/service come definito da capitolato;</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sz w:val="24"/>
          <w:szCs w:val="24"/>
        </w:rPr>
        <w:t xml:space="preserve">Tubi radiologici e relativo </w:t>
      </w:r>
      <w:proofErr w:type="spellStart"/>
      <w:r>
        <w:rPr>
          <w:rFonts w:ascii="Times-Italic" w:hAnsi="Times-Italic" w:cs="Times-Italic"/>
          <w:i/>
          <w:iCs/>
          <w:color w:val="000000"/>
          <w:sz w:val="24"/>
          <w:szCs w:val="24"/>
        </w:rPr>
        <w:t>detettore</w:t>
      </w:r>
      <w:proofErr w:type="spellEnd"/>
      <w:r>
        <w:rPr>
          <w:rFonts w:ascii="Times-Italic" w:hAnsi="Times-Italic" w:cs="Times-Italic"/>
          <w:i/>
          <w:iCs/>
          <w:color w:val="000000"/>
          <w:sz w:val="24"/>
          <w:szCs w:val="24"/>
        </w:rPr>
        <w:t>, guida acceleratrice, sorgente a</w:t>
      </w:r>
      <w:r w:rsidR="00D52017">
        <w:rPr>
          <w:rFonts w:ascii="Times-Italic" w:hAnsi="Times-Italic" w:cs="Times-Italic"/>
          <w:i/>
          <w:iCs/>
          <w:color w:val="000000"/>
          <w:sz w:val="24"/>
          <w:szCs w:val="24"/>
        </w:rPr>
        <w:t xml:space="preserve"> </w:t>
      </w:r>
      <w:r>
        <w:rPr>
          <w:rFonts w:ascii="Times-Italic" w:hAnsi="Times-Italic" w:cs="Times-Italic"/>
          <w:i/>
          <w:iCs/>
          <w:color w:val="000000"/>
          <w:sz w:val="24"/>
          <w:szCs w:val="24"/>
        </w:rPr>
        <w:t xml:space="preserve">radiofrequenza, </w:t>
      </w:r>
      <w:proofErr w:type="spellStart"/>
      <w:r>
        <w:rPr>
          <w:rFonts w:ascii="Times-Italic" w:hAnsi="Times-Italic" w:cs="Times-Italic"/>
          <w:i/>
          <w:iCs/>
          <w:color w:val="000000"/>
          <w:sz w:val="24"/>
          <w:szCs w:val="24"/>
        </w:rPr>
        <w:t>gun</w:t>
      </w:r>
      <w:proofErr w:type="spellEnd"/>
      <w:r>
        <w:rPr>
          <w:rFonts w:ascii="Times-Italic" w:hAnsi="Times-Italic" w:cs="Times-Italic"/>
          <w:i/>
          <w:iCs/>
          <w:color w:val="000000"/>
          <w:sz w:val="24"/>
          <w:szCs w:val="24"/>
        </w:rPr>
        <w:t xml:space="preserve">, valvole varie, </w:t>
      </w:r>
      <w:proofErr w:type="spellStart"/>
      <w:r>
        <w:rPr>
          <w:rFonts w:ascii="Times-Italic" w:hAnsi="Times-Italic" w:cs="Times-Italic"/>
          <w:i/>
          <w:iCs/>
          <w:color w:val="000000"/>
          <w:sz w:val="24"/>
          <w:szCs w:val="24"/>
        </w:rPr>
        <w:t>portal</w:t>
      </w:r>
      <w:proofErr w:type="spellEnd"/>
      <w:r>
        <w:rPr>
          <w:rFonts w:ascii="Times-Italic" w:hAnsi="Times-Italic" w:cs="Times-Italic"/>
          <w:i/>
          <w:iCs/>
          <w:color w:val="000000"/>
          <w:sz w:val="24"/>
          <w:szCs w:val="24"/>
        </w:rPr>
        <w:t xml:space="preserve"> </w:t>
      </w:r>
      <w:proofErr w:type="spellStart"/>
      <w:r>
        <w:rPr>
          <w:rFonts w:ascii="Times-Italic" w:hAnsi="Times-Italic" w:cs="Times-Italic"/>
          <w:i/>
          <w:iCs/>
          <w:color w:val="000000"/>
          <w:sz w:val="24"/>
          <w:szCs w:val="24"/>
        </w:rPr>
        <w:t>imaging</w:t>
      </w:r>
      <w:proofErr w:type="spellEnd"/>
      <w:r>
        <w:rPr>
          <w:rFonts w:ascii="Times-Italic" w:hAnsi="Times-Italic" w:cs="Times-Italic"/>
          <w:i/>
          <w:iCs/>
          <w:color w:val="000000"/>
          <w:sz w:val="24"/>
          <w:szCs w:val="24"/>
        </w:rPr>
        <w:t xml:space="preserve"> e relativo </w:t>
      </w:r>
      <w:proofErr w:type="spellStart"/>
      <w:r>
        <w:rPr>
          <w:rFonts w:ascii="Times-Italic" w:hAnsi="Times-Italic" w:cs="Times-Italic"/>
          <w:i/>
          <w:iCs/>
          <w:color w:val="000000"/>
          <w:sz w:val="24"/>
          <w:szCs w:val="24"/>
        </w:rPr>
        <w:t>detettore</w:t>
      </w:r>
      <w:proofErr w:type="spellEnd"/>
      <w:r>
        <w:rPr>
          <w:rFonts w:ascii="Times-Italic" w:hAnsi="Times-Italic" w:cs="Times-Italic"/>
          <w:i/>
          <w:iCs/>
          <w:color w:val="000000"/>
          <w:sz w:val="24"/>
          <w:szCs w:val="24"/>
        </w:rPr>
        <w:t xml:space="preserve">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Tempo di intervento minimo garantito: 8 ore solari.</w:t>
      </w:r>
    </w:p>
    <w:p w:rsidR="00D52017" w:rsidRDefault="00D52017" w:rsidP="00FE1984">
      <w:pPr>
        <w:autoSpaceDE w:val="0"/>
        <w:autoSpaceDN w:val="0"/>
        <w:adjustRightInd w:val="0"/>
        <w:spacing w:after="0" w:line="360" w:lineRule="auto"/>
        <w:jc w:val="both"/>
        <w:rPr>
          <w:rFonts w:ascii="Times-Bold" w:hAnsi="Times-Bold" w:cs="Times-Bold"/>
          <w:b/>
          <w:bCs/>
          <w:color w:val="000000"/>
          <w:sz w:val="24"/>
          <w:szCs w:val="24"/>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sz w:val="24"/>
          <w:szCs w:val="24"/>
        </w:rPr>
        <w:t>2.2.5 CONTRATTO DI MANUTENZIONE FULL RISK – APP. RADIOLOGICA</w:t>
      </w:r>
      <w:r w:rsidR="00FE1984">
        <w:rPr>
          <w:rFonts w:ascii="Times-Bold" w:hAnsi="Times-Bold" w:cs="Times-Bold"/>
          <w:b/>
          <w:bCs/>
          <w:color w:val="000000"/>
          <w:sz w:val="24"/>
          <w:szCs w:val="24"/>
        </w:rPr>
        <w:t xml:space="preserve"> </w:t>
      </w:r>
      <w:r>
        <w:rPr>
          <w:rFonts w:ascii="Times-Bold" w:hAnsi="Times-Bold" w:cs="Times-Bold"/>
          <w:b/>
          <w:bCs/>
          <w:color w:val="000000"/>
          <w:sz w:val="24"/>
          <w:szCs w:val="24"/>
        </w:rPr>
        <w:t>NON CRITICA.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Con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 App. Radiologica Non Critica” si intende un</w:t>
      </w:r>
      <w:r w:rsidR="00FE1984">
        <w:rPr>
          <w:rFonts w:ascii="Times-Roman" w:hAnsi="Times-Roman" w:cs="Times-Roman"/>
          <w:color w:val="000000"/>
        </w:rPr>
        <w:t xml:space="preserve"> </w:t>
      </w:r>
      <w:r>
        <w:rPr>
          <w:rFonts w:ascii="Times-Roman" w:hAnsi="Times-Roman" w:cs="Times-Roman"/>
          <w:color w:val="000000"/>
        </w:rPr>
        <w:t xml:space="preserve">contratto di manutenzione avente le seguenti caratteristiche minimali </w:t>
      </w:r>
      <w:r>
        <w:rPr>
          <w:rFonts w:ascii="Times-Roman" w:hAnsi="Times-Roman" w:cs="Times-Roman"/>
          <w:color w:val="000000"/>
          <w:sz w:val="24"/>
          <w:szCs w:val="24"/>
        </w:rPr>
        <w:t>(</w:t>
      </w:r>
      <w:r>
        <w:rPr>
          <w:rFonts w:ascii="Times-Roman" w:hAnsi="Times-Roman" w:cs="Times-Roman"/>
          <w:color w:val="000000"/>
        </w:rPr>
        <w:t>per le caratteristiche</w:t>
      </w:r>
      <w:r w:rsidR="00FE1984">
        <w:rPr>
          <w:rFonts w:ascii="Times-Roman" w:hAnsi="Times-Roman" w:cs="Times-Roman"/>
          <w:color w:val="000000"/>
        </w:rPr>
        <w:t xml:space="preserve"> </w:t>
      </w:r>
      <w:r>
        <w:rPr>
          <w:rFonts w:ascii="Times-Roman" w:hAnsi="Times-Roman" w:cs="Times-Roman"/>
          <w:color w:val="000000"/>
        </w:rPr>
        <w:t>specifiche compilare la modulistica obbligatoriamente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FE1984">
        <w:rPr>
          <w:rFonts w:ascii="Times-Roman" w:hAnsi="Times-Roman" w:cs="Times-Roman"/>
          <w:color w:val="000000"/>
        </w:rPr>
        <w:t xml:space="preserve"> </w:t>
      </w:r>
      <w:r>
        <w:rPr>
          <w:rFonts w:ascii="Times-Roman" w:hAnsi="Times-Roman" w:cs="Times-Roman"/>
          <w:color w:val="000000"/>
        </w:rPr>
        <w:t>tariffa chilometrica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 o</w:t>
      </w:r>
      <w:r w:rsidR="00FE1984">
        <w:rPr>
          <w:rFonts w:ascii="Times-Roman" w:hAnsi="Times-Roman" w:cs="Times-Roman"/>
          <w:color w:val="000000"/>
        </w:rPr>
        <w:t xml:space="preserve"> </w:t>
      </w:r>
      <w:r>
        <w:rPr>
          <w:rFonts w:ascii="Times-Roman" w:hAnsi="Times-Roman" w:cs="Times-Roman"/>
          <w:color w:val="000000"/>
        </w:rPr>
        <w:t>riparativa;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r w:rsidR="00FE1984">
        <w:rPr>
          <w:rFonts w:ascii="Times-Roman" w:hAnsi="Times-Roman" w:cs="Times-Roman"/>
          <w:color w:val="000000"/>
        </w:rPr>
        <w:t xml:space="preserve"> </w:t>
      </w: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FE1984">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FE1984">
        <w:rPr>
          <w:rFonts w:ascii="Times-Roman" w:hAnsi="Times-Roman" w:cs="Times-Roman"/>
          <w:color w:val="000000"/>
        </w:rPr>
        <w:t xml:space="preserve"> </w:t>
      </w:r>
      <w:r>
        <w:rPr>
          <w:rFonts w:ascii="Times-Roman" w:hAnsi="Times-Roman" w:cs="Times-Roman"/>
          <w:color w:val="000000"/>
        </w:rPr>
        <w:t>periodici;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(vedi cap.1 “DEFINIZIONI”) da sostituire secondo il</w:t>
      </w:r>
      <w:r w:rsidR="00FE1984">
        <w:rPr>
          <w:rFonts w:ascii="Times-Roman" w:hAnsi="Times-Roman" w:cs="Times-Roman"/>
          <w:color w:val="000000"/>
        </w:rPr>
        <w:t xml:space="preserve"> </w:t>
      </w:r>
      <w:r>
        <w:rPr>
          <w:rFonts w:ascii="Times-Roman" w:hAnsi="Times-Roman" w:cs="Times-Roman"/>
          <w:color w:val="000000"/>
        </w:rPr>
        <w:t>programma di manutenzione preventiva programmata e/o riparativa su chiamata</w:t>
      </w:r>
      <w:r w:rsidR="00FE1984">
        <w:rPr>
          <w:rFonts w:ascii="Times-Roman" w:hAnsi="Times-Roman" w:cs="Times-Roman"/>
          <w:color w:val="000000"/>
        </w:rPr>
        <w:t xml:space="preserve"> </w:t>
      </w:r>
      <w:r>
        <w:rPr>
          <w:rFonts w:ascii="Times-Roman" w:hAnsi="Times-Roman" w:cs="Times-Roman"/>
          <w:color w:val="000000"/>
        </w:rPr>
        <w:t>(guarnizioni,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FE1984">
        <w:rPr>
          <w:rFonts w:ascii="Times-Roman" w:hAnsi="Times-Roman" w:cs="Times-Roman"/>
          <w:color w:val="000000"/>
        </w:rPr>
        <w:t xml:space="preserve"> </w:t>
      </w:r>
      <w:r>
        <w:rPr>
          <w:rFonts w:ascii="Times-Roman" w:hAnsi="Times-Roman" w:cs="Times-Roman"/>
          <w:color w:val="000000"/>
        </w:rPr>
        <w:t>sicurezza elettrica e funzionali, tarature, calibrazioni, centrature) anche in caso di</w:t>
      </w:r>
      <w:r w:rsidR="00FE1984">
        <w:rPr>
          <w:rFonts w:ascii="Times-Roman" w:hAnsi="Times-Roman" w:cs="Times-Roman"/>
          <w:color w:val="000000"/>
        </w:rPr>
        <w:t xml:space="preserve"> </w:t>
      </w:r>
      <w:r>
        <w:rPr>
          <w:rFonts w:ascii="Times-Roman" w:hAnsi="Times-Roman" w:cs="Times-Roman"/>
          <w:color w:val="000000"/>
        </w:rPr>
        <w:t>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 o via telefax</w:t>
      </w:r>
      <w:r w:rsidR="00FE1984">
        <w:rPr>
          <w:rFonts w:ascii="Times-Roman" w:hAnsi="Times-Roman" w:cs="Times-Roman"/>
          <w:color w:val="000000"/>
        </w:rPr>
        <w:t xml:space="preserve"> </w:t>
      </w:r>
      <w:r>
        <w:rPr>
          <w:rFonts w:ascii="Times-Roman" w:hAnsi="Times-Roman" w:cs="Times-Roman"/>
          <w:color w:val="000000"/>
        </w:rPr>
        <w:t>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FE1984">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FE1984">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FE1984">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 illimitato di interventi su chiamata;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rPr>
        <w:t xml:space="preserve">“pezzi di ricambio”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Italic" w:hAnsi="Times-Italic" w:cs="Times-Italic"/>
          <w:i/>
          <w:iCs/>
          <w:color w:val="000000"/>
          <w:sz w:val="24"/>
          <w:szCs w:val="24"/>
        </w:rPr>
        <w:t xml:space="preserve">“Componenti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w:t>
      </w:r>
      <w:r w:rsidR="00FE1984">
        <w:rPr>
          <w:rFonts w:ascii="Times-Roman" w:hAnsi="Times-Roman" w:cs="Times-Roman"/>
          <w:color w:val="000000"/>
        </w:rPr>
        <w:t xml:space="preserve"> </w:t>
      </w:r>
      <w:r>
        <w:rPr>
          <w:rFonts w:ascii="Times-Roman" w:hAnsi="Times-Roman" w:cs="Times-Roman"/>
          <w:color w:val="000000"/>
        </w:rPr>
        <w:t>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w:t>
      </w:r>
      <w:r>
        <w:rPr>
          <w:rFonts w:ascii="Times-Italic" w:hAnsi="Times-Italic" w:cs="Times-Italic"/>
          <w:i/>
          <w:iCs/>
          <w:color w:val="000000"/>
          <w:sz w:val="24"/>
          <w:szCs w:val="24"/>
        </w:rPr>
        <w:t xml:space="preserve">“Parti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w:t>
      </w:r>
      <w:r w:rsidR="00FE1984">
        <w:rPr>
          <w:rFonts w:ascii="Times-Roman" w:hAnsi="Times-Roman" w:cs="Times-Roman"/>
          <w:color w:val="000000"/>
        </w:rPr>
        <w:t xml:space="preserve"> </w:t>
      </w:r>
      <w:r>
        <w:rPr>
          <w:rFonts w:ascii="Times-Roman" w:hAnsi="Times-Roman" w:cs="Times-Roman"/>
          <w:color w:val="000000"/>
        </w:rPr>
        <w:t xml:space="preserve">volta per volta specificamente per ogni contratto o </w:t>
      </w:r>
      <w:r>
        <w:rPr>
          <w:rFonts w:ascii="Times-Bold" w:hAnsi="Times-Bold" w:cs="Times-Bold"/>
          <w:b/>
          <w:bCs/>
          <w:color w:val="000000"/>
        </w:rPr>
        <w:t xml:space="preserve">incluse </w:t>
      </w:r>
      <w:r>
        <w:rPr>
          <w:rFonts w:ascii="Times-Roman" w:hAnsi="Times-Roman" w:cs="Times-Roman"/>
          <w:color w:val="000000"/>
        </w:rPr>
        <w:t>nel caso si tratti di</w:t>
      </w:r>
      <w:r w:rsidR="00FE1984">
        <w:rPr>
          <w:rFonts w:ascii="Times-Roman" w:hAnsi="Times-Roman" w:cs="Times-Roman"/>
          <w:color w:val="000000"/>
        </w:rPr>
        <w:t xml:space="preserve"> </w:t>
      </w:r>
      <w:r>
        <w:rPr>
          <w:rFonts w:ascii="Times-Roman" w:hAnsi="Times-Roman" w:cs="Times-Roman"/>
          <w:color w:val="000000"/>
        </w:rPr>
        <w:t>apparecchiature fornite in noleggio/service come definito da capitolato;</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lastRenderedPageBreak/>
        <w:t xml:space="preserve">- </w:t>
      </w:r>
      <w:r>
        <w:rPr>
          <w:rFonts w:ascii="Times-Italic" w:hAnsi="Times-Italic" w:cs="Times-Italic"/>
          <w:i/>
          <w:iCs/>
          <w:color w:val="000000"/>
          <w:sz w:val="24"/>
          <w:szCs w:val="24"/>
        </w:rPr>
        <w:t xml:space="preserve">“Tubi radiologici” </w:t>
      </w:r>
      <w:r>
        <w:rPr>
          <w:rFonts w:ascii="Times-Bold" w:hAnsi="Times-Bold" w:cs="Times-Bold"/>
          <w:b/>
          <w:bCs/>
          <w:color w:val="000000"/>
        </w:rPr>
        <w:t xml:space="preserve">inclusi </w:t>
      </w:r>
      <w:r>
        <w:rPr>
          <w:rFonts w:ascii="Times-Roman" w:hAnsi="Times-Roman" w:cs="Times-Roman"/>
          <w:color w:val="000000"/>
        </w:rPr>
        <w:t xml:space="preserve">e ove applicabile </w:t>
      </w:r>
      <w:r>
        <w:rPr>
          <w:rFonts w:ascii="Times-Roman" w:hAnsi="Times-Roman" w:cs="Times-Roman"/>
          <w:color w:val="000000"/>
          <w:sz w:val="24"/>
          <w:szCs w:val="24"/>
        </w:rPr>
        <w:t>cassette fosfori, amplificatori di</w:t>
      </w:r>
      <w:r w:rsidR="00FE1984">
        <w:rPr>
          <w:rFonts w:ascii="Times-Roman" w:hAnsi="Times-Roman" w:cs="Times-Roman"/>
          <w:color w:val="000000"/>
          <w:sz w:val="24"/>
          <w:szCs w:val="24"/>
        </w:rPr>
        <w:t xml:space="preserve"> </w:t>
      </w:r>
      <w:r>
        <w:rPr>
          <w:rFonts w:ascii="Times-Roman" w:hAnsi="Times-Roman" w:cs="Times-Roman"/>
          <w:color w:val="000000"/>
          <w:sz w:val="24"/>
          <w:szCs w:val="24"/>
        </w:rPr>
        <w:t xml:space="preserve">brillanza, </w:t>
      </w:r>
      <w:proofErr w:type="spellStart"/>
      <w:r>
        <w:rPr>
          <w:rFonts w:ascii="Times-Roman" w:hAnsi="Times-Roman" w:cs="Times-Roman"/>
          <w:color w:val="000000"/>
          <w:sz w:val="24"/>
          <w:szCs w:val="24"/>
        </w:rPr>
        <w:t>detettori</w:t>
      </w:r>
      <w:proofErr w:type="spellEnd"/>
      <w:r>
        <w:rPr>
          <w:rFonts w:ascii="Times-Roman" w:hAnsi="Times-Roman" w:cs="Times-Roman"/>
          <w:color w:val="000000"/>
          <w:sz w:val="24"/>
          <w:szCs w:val="24"/>
        </w:rPr>
        <w:t xml:space="preserve"> digitali, ecc.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Tempo di intervento minimo garantito: 48 ore solari.</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rPr>
        <w:t xml:space="preserve">2.2.6 </w:t>
      </w:r>
      <w:r>
        <w:rPr>
          <w:rFonts w:ascii="Times-Bold" w:hAnsi="Times-Bold" w:cs="Times-Bold"/>
          <w:b/>
          <w:bCs/>
          <w:color w:val="000000"/>
          <w:sz w:val="24"/>
          <w:szCs w:val="24"/>
        </w:rPr>
        <w:t>CONTRATTO DI MANUTENZIONE FULL RISK – APP. CRITICA SENZA</w:t>
      </w:r>
      <w:r w:rsidR="00FE1984">
        <w:rPr>
          <w:rFonts w:ascii="Times-Bold" w:hAnsi="Times-Bold" w:cs="Times-Bold"/>
          <w:b/>
          <w:bCs/>
          <w:color w:val="000000"/>
          <w:sz w:val="24"/>
          <w:szCs w:val="24"/>
        </w:rPr>
        <w:t xml:space="preserve"> </w:t>
      </w:r>
      <w:r>
        <w:rPr>
          <w:rFonts w:ascii="Times-Bold" w:hAnsi="Times-Bold" w:cs="Times-Bold"/>
          <w:b/>
          <w:bCs/>
          <w:color w:val="000000"/>
          <w:sz w:val="24"/>
          <w:szCs w:val="24"/>
        </w:rPr>
        <w:t>APP. SOSTITUTIVA.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Con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 App. Critica senza App. sostitutiva” si intende un</w:t>
      </w:r>
      <w:r w:rsidR="00FE1984">
        <w:rPr>
          <w:rFonts w:ascii="Times-Roman" w:hAnsi="Times-Roman" w:cs="Times-Roman"/>
          <w:color w:val="000000"/>
        </w:rPr>
        <w:t xml:space="preserve"> </w:t>
      </w:r>
      <w:r>
        <w:rPr>
          <w:rFonts w:ascii="Times-Roman" w:hAnsi="Times-Roman" w:cs="Times-Roman"/>
          <w:color w:val="000000"/>
        </w:rPr>
        <w:t xml:space="preserve">contratto di manutenzione avente le seguenti caratteristiche minimali </w:t>
      </w:r>
      <w:r>
        <w:rPr>
          <w:rFonts w:ascii="Times-Roman" w:hAnsi="Times-Roman" w:cs="Times-Roman"/>
          <w:color w:val="000000"/>
          <w:sz w:val="24"/>
          <w:szCs w:val="24"/>
        </w:rPr>
        <w:t>(</w:t>
      </w:r>
      <w:r>
        <w:rPr>
          <w:rFonts w:ascii="Times-Roman" w:hAnsi="Times-Roman" w:cs="Times-Roman"/>
          <w:color w:val="000000"/>
        </w:rPr>
        <w:t>per le caratteristiche</w:t>
      </w:r>
      <w:r w:rsidR="00FE1984">
        <w:rPr>
          <w:rFonts w:ascii="Times-Roman" w:hAnsi="Times-Roman" w:cs="Times-Roman"/>
          <w:color w:val="000000"/>
        </w:rPr>
        <w:t xml:space="preserve"> </w:t>
      </w:r>
      <w:r>
        <w:rPr>
          <w:rFonts w:ascii="Times-Roman" w:hAnsi="Times-Roman" w:cs="Times-Roman"/>
          <w:color w:val="000000"/>
        </w:rPr>
        <w:t>specifiche compilare obbligatoriamente la modulistica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FE1984">
        <w:rPr>
          <w:rFonts w:ascii="Times-Roman" w:hAnsi="Times-Roman" w:cs="Times-Roman"/>
          <w:color w:val="000000"/>
        </w:rPr>
        <w:t xml:space="preserve"> </w:t>
      </w:r>
      <w:r>
        <w:rPr>
          <w:rFonts w:ascii="Times-Roman" w:hAnsi="Times-Roman" w:cs="Times-Roman"/>
          <w:color w:val="000000"/>
        </w:rPr>
        <w:t>tariffa chilometrica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 o</w:t>
      </w:r>
      <w:r w:rsidR="00FE1984">
        <w:rPr>
          <w:rFonts w:ascii="Times-Roman" w:hAnsi="Times-Roman" w:cs="Times-Roman"/>
          <w:color w:val="000000"/>
        </w:rPr>
        <w:t xml:space="preserve"> </w:t>
      </w:r>
      <w:r>
        <w:rPr>
          <w:rFonts w:ascii="Times-Roman" w:hAnsi="Times-Roman" w:cs="Times-Roman"/>
          <w:color w:val="000000"/>
        </w:rPr>
        <w:t>riparativa;</w:t>
      </w:r>
    </w:p>
    <w:p w:rsidR="00FE1984"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r w:rsidR="00FE1984">
        <w:rPr>
          <w:rFonts w:ascii="Times-Roman" w:hAnsi="Times-Roman" w:cs="Times-Roman"/>
          <w:color w:val="000000"/>
        </w:rPr>
        <w:t xml:space="preserve"> </w:t>
      </w: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FE1984">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FE1984">
        <w:rPr>
          <w:rFonts w:ascii="Times-Roman" w:hAnsi="Times-Roman" w:cs="Times-Roman"/>
          <w:color w:val="000000"/>
        </w:rPr>
        <w:t xml:space="preserve"> </w:t>
      </w:r>
      <w:r>
        <w:rPr>
          <w:rFonts w:ascii="Times-Roman" w:hAnsi="Times-Roman" w:cs="Times-Roman"/>
          <w:color w:val="000000"/>
        </w:rPr>
        <w:t>periodici;</w:t>
      </w:r>
      <w:r w:rsidR="00FE1984">
        <w:rPr>
          <w:rFonts w:ascii="Times-Roman" w:hAnsi="Times-Roman" w:cs="Times-Roman"/>
          <w:color w:val="000000"/>
        </w:rPr>
        <w:t xml:space="preserve"> </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(vedi cap.1 “DEFINIZIONI”) da sostituire secondo il</w:t>
      </w:r>
      <w:r w:rsidR="00FE1984">
        <w:rPr>
          <w:rFonts w:ascii="Times-Roman" w:hAnsi="Times-Roman" w:cs="Times-Roman"/>
          <w:color w:val="000000"/>
        </w:rPr>
        <w:t xml:space="preserve"> </w:t>
      </w:r>
      <w:r>
        <w:rPr>
          <w:rFonts w:ascii="Times-Roman" w:hAnsi="Times-Roman" w:cs="Times-Roman"/>
          <w:color w:val="000000"/>
        </w:rPr>
        <w:t>programma di manutenzione preventiva programmata e/o riparativa su chiamata</w:t>
      </w:r>
      <w:r w:rsidR="00FE1984">
        <w:rPr>
          <w:rFonts w:ascii="Times-Roman" w:hAnsi="Times-Roman" w:cs="Times-Roman"/>
          <w:color w:val="000000"/>
        </w:rPr>
        <w:t xml:space="preserve"> </w:t>
      </w:r>
      <w:r>
        <w:rPr>
          <w:rFonts w:ascii="Times-Roman" w:hAnsi="Times-Roman" w:cs="Times-Roman"/>
          <w:color w:val="000000"/>
        </w:rPr>
        <w:t>(guarnizioni,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D21D3A">
        <w:rPr>
          <w:rFonts w:ascii="Times-Roman" w:hAnsi="Times-Roman" w:cs="Times-Roman"/>
          <w:color w:val="000000"/>
        </w:rPr>
        <w:t xml:space="preserve"> </w:t>
      </w:r>
      <w:r>
        <w:rPr>
          <w:rFonts w:ascii="Times-Roman" w:hAnsi="Times-Roman" w:cs="Times-Roman"/>
          <w:color w:val="000000"/>
        </w:rPr>
        <w:t>sicurezza elettrica e funzionali, tarature, calibrazioni, centrature) anche in caso di</w:t>
      </w:r>
      <w:r w:rsidR="00D21D3A">
        <w:rPr>
          <w:rFonts w:ascii="Times-Roman" w:hAnsi="Times-Roman" w:cs="Times-Roman"/>
          <w:color w:val="000000"/>
        </w:rPr>
        <w:t xml:space="preserve"> </w:t>
      </w:r>
      <w:r>
        <w:rPr>
          <w:rFonts w:ascii="Times-Roman" w:hAnsi="Times-Roman" w:cs="Times-Roman"/>
          <w:color w:val="000000"/>
        </w:rPr>
        <w:t>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 o via telefax</w:t>
      </w:r>
      <w:r w:rsidR="00FE1984">
        <w:rPr>
          <w:rFonts w:ascii="Times-Roman" w:hAnsi="Times-Roman" w:cs="Times-Roman"/>
          <w:color w:val="000000"/>
        </w:rPr>
        <w:t xml:space="preserve"> </w:t>
      </w:r>
      <w:r>
        <w:rPr>
          <w:rFonts w:ascii="Times-Roman" w:hAnsi="Times-Roman" w:cs="Times-Roman"/>
          <w:color w:val="000000"/>
        </w:rPr>
        <w:t xml:space="preserve"> 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FE1984">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FE1984">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FE1984">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 illimitato di interventi su chiamata;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rPr>
        <w:t xml:space="preserve">“pezzi di ricambio”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Italic" w:hAnsi="Times-Italic" w:cs="Times-Italic"/>
          <w:i/>
          <w:iCs/>
          <w:color w:val="000000"/>
          <w:sz w:val="24"/>
          <w:szCs w:val="24"/>
        </w:rPr>
        <w:t xml:space="preserve">“Componenti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w:t>
      </w:r>
      <w:r w:rsidR="00FE1984">
        <w:rPr>
          <w:rFonts w:ascii="Times-Roman" w:hAnsi="Times-Roman" w:cs="Times-Roman"/>
          <w:color w:val="000000"/>
        </w:rPr>
        <w:t xml:space="preserve"> </w:t>
      </w:r>
      <w:r>
        <w:rPr>
          <w:rFonts w:ascii="Times-Roman" w:hAnsi="Times-Roman" w:cs="Times-Roman"/>
          <w:color w:val="000000"/>
        </w:rPr>
        <w:t>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 xml:space="preserve">- </w:t>
      </w:r>
      <w:r>
        <w:rPr>
          <w:rFonts w:ascii="Times-Italic" w:hAnsi="Times-Italic" w:cs="Times-Italic"/>
          <w:i/>
          <w:iCs/>
          <w:color w:val="000000"/>
          <w:sz w:val="24"/>
          <w:szCs w:val="24"/>
        </w:rPr>
        <w:t xml:space="preserve">“Parti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w:t>
      </w:r>
      <w:r w:rsidR="00FE1984">
        <w:rPr>
          <w:rFonts w:ascii="Times-Roman" w:hAnsi="Times-Roman" w:cs="Times-Roman"/>
          <w:color w:val="000000"/>
        </w:rPr>
        <w:t xml:space="preserve"> </w:t>
      </w:r>
      <w:r>
        <w:rPr>
          <w:rFonts w:ascii="Times-Roman" w:hAnsi="Times-Roman" w:cs="Times-Roman"/>
          <w:color w:val="000000"/>
        </w:rPr>
        <w:t xml:space="preserve">volta per volta specificamente per ogni contratto o </w:t>
      </w:r>
      <w:r>
        <w:rPr>
          <w:rFonts w:ascii="Times-Bold" w:hAnsi="Times-Bold" w:cs="Times-Bold"/>
          <w:b/>
          <w:bCs/>
          <w:color w:val="000000"/>
        </w:rPr>
        <w:t xml:space="preserve">incluse </w:t>
      </w:r>
      <w:r>
        <w:rPr>
          <w:rFonts w:ascii="Times-Roman" w:hAnsi="Times-Roman" w:cs="Times-Roman"/>
          <w:color w:val="000000"/>
        </w:rPr>
        <w:t>nel caso si tratti di</w:t>
      </w:r>
      <w:r w:rsidR="00FE1984">
        <w:rPr>
          <w:rFonts w:ascii="Times-Roman" w:hAnsi="Times-Roman" w:cs="Times-Roman"/>
          <w:color w:val="000000"/>
        </w:rPr>
        <w:t xml:space="preserve"> </w:t>
      </w:r>
      <w:r>
        <w:rPr>
          <w:rFonts w:ascii="Times-Roman" w:hAnsi="Times-Roman" w:cs="Times-Roman"/>
          <w:color w:val="000000"/>
        </w:rPr>
        <w:t>apparecchiature fornite in noleggio/service come definito da capitolato;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Tempo di intervento minimo garantito: 24 ore solari.</w:t>
      </w:r>
    </w:p>
    <w:p w:rsidR="00FE1984" w:rsidRDefault="00FE1984"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rPr>
        <w:t xml:space="preserve">2.2.7 </w:t>
      </w:r>
      <w:r>
        <w:rPr>
          <w:rFonts w:ascii="Times-Bold" w:hAnsi="Times-Bold" w:cs="Times-Bold"/>
          <w:b/>
          <w:bCs/>
          <w:color w:val="000000"/>
          <w:sz w:val="24"/>
          <w:szCs w:val="24"/>
        </w:rPr>
        <w:t>CONTRATTO DI MANUTENZIONE FULL RISK – APP. CRITICA SENZA</w:t>
      </w:r>
      <w:r w:rsidR="00FE1984">
        <w:rPr>
          <w:rFonts w:ascii="Times-Bold" w:hAnsi="Times-Bold" w:cs="Times-Bold"/>
          <w:b/>
          <w:bCs/>
          <w:color w:val="000000"/>
          <w:sz w:val="24"/>
          <w:szCs w:val="24"/>
        </w:rPr>
        <w:t xml:space="preserve"> </w:t>
      </w:r>
      <w:r>
        <w:rPr>
          <w:rFonts w:ascii="Times-Bold" w:hAnsi="Times-Bold" w:cs="Times-Bold"/>
          <w:b/>
          <w:bCs/>
          <w:color w:val="000000"/>
          <w:sz w:val="24"/>
          <w:szCs w:val="24"/>
        </w:rPr>
        <w:t>APP. SOSTITUTIVA E CON ESCLUSIONE DI ALCUNE PARTI SPECIALI.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Con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 App. Critica senza App. sostitutiva” si intende un</w:t>
      </w:r>
      <w:r w:rsidR="00FE1984">
        <w:rPr>
          <w:rFonts w:ascii="Times-Roman" w:hAnsi="Times-Roman" w:cs="Times-Roman"/>
          <w:color w:val="000000"/>
        </w:rPr>
        <w:t xml:space="preserve"> </w:t>
      </w:r>
      <w:r>
        <w:rPr>
          <w:rFonts w:ascii="Times-Roman" w:hAnsi="Times-Roman" w:cs="Times-Roman"/>
          <w:color w:val="000000"/>
        </w:rPr>
        <w:t xml:space="preserve">contratto di manutenzione avente le seguenti caratteristiche minimali </w:t>
      </w:r>
      <w:r>
        <w:rPr>
          <w:rFonts w:ascii="Times-Roman" w:hAnsi="Times-Roman" w:cs="Times-Roman"/>
          <w:color w:val="000000"/>
          <w:sz w:val="24"/>
          <w:szCs w:val="24"/>
        </w:rPr>
        <w:t>(</w:t>
      </w:r>
      <w:r>
        <w:rPr>
          <w:rFonts w:ascii="Times-Roman" w:hAnsi="Times-Roman" w:cs="Times-Roman"/>
          <w:color w:val="000000"/>
        </w:rPr>
        <w:t>per le caratteristiche</w:t>
      </w:r>
      <w:r w:rsidR="00FE1984">
        <w:rPr>
          <w:rFonts w:ascii="Times-Roman" w:hAnsi="Times-Roman" w:cs="Times-Roman"/>
          <w:color w:val="000000"/>
        </w:rPr>
        <w:t xml:space="preserve"> </w:t>
      </w:r>
      <w:r>
        <w:rPr>
          <w:rFonts w:ascii="Times-Roman" w:hAnsi="Times-Roman" w:cs="Times-Roman"/>
          <w:color w:val="000000"/>
        </w:rPr>
        <w:t>specifiche compilare obbligatoriamente la modulistica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FE1984"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FE1984">
        <w:rPr>
          <w:rFonts w:ascii="Times-Roman" w:hAnsi="Times-Roman" w:cs="Times-Roman"/>
          <w:color w:val="000000"/>
        </w:rPr>
        <w:t xml:space="preserve"> </w:t>
      </w:r>
      <w:r>
        <w:rPr>
          <w:rFonts w:ascii="Times-Roman" w:hAnsi="Times-Roman" w:cs="Times-Roman"/>
          <w:color w:val="000000"/>
        </w:rPr>
        <w:t>tariffa chilometrica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 o</w:t>
      </w:r>
      <w:r w:rsidR="00FE1984">
        <w:rPr>
          <w:rFonts w:ascii="Times-Roman" w:hAnsi="Times-Roman" w:cs="Times-Roman"/>
          <w:color w:val="000000"/>
        </w:rPr>
        <w:t xml:space="preserve"> </w:t>
      </w:r>
      <w:r>
        <w:rPr>
          <w:rFonts w:ascii="Times-Roman" w:hAnsi="Times-Roman" w:cs="Times-Roman"/>
          <w:color w:val="000000"/>
        </w:rPr>
        <w:t>riparativa;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r w:rsidR="00FE1984">
        <w:rPr>
          <w:rFonts w:ascii="Times-Roman" w:hAnsi="Times-Roman" w:cs="Times-Roman"/>
          <w:color w:val="000000"/>
        </w:rPr>
        <w:t xml:space="preserve"> </w:t>
      </w: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FE1984">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FE1984">
        <w:rPr>
          <w:rFonts w:ascii="Times-Roman" w:hAnsi="Times-Roman" w:cs="Times-Roman"/>
          <w:color w:val="000000"/>
        </w:rPr>
        <w:t xml:space="preserve"> </w:t>
      </w:r>
      <w:r>
        <w:rPr>
          <w:rFonts w:ascii="Times-Roman" w:hAnsi="Times-Roman" w:cs="Times-Roman"/>
          <w:color w:val="000000"/>
        </w:rPr>
        <w:t>periodici;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(vedi cap.1 “DEFINIZIONI”) da sostituire secondo il</w:t>
      </w:r>
      <w:r w:rsidR="00D52017">
        <w:rPr>
          <w:rFonts w:ascii="Times-Roman" w:hAnsi="Times-Roman" w:cs="Times-Roman"/>
          <w:color w:val="000000"/>
        </w:rPr>
        <w:t xml:space="preserve"> </w:t>
      </w:r>
      <w:r>
        <w:rPr>
          <w:rFonts w:ascii="Times-Roman" w:hAnsi="Times-Roman" w:cs="Times-Roman"/>
          <w:color w:val="000000"/>
        </w:rPr>
        <w:t xml:space="preserve">programma di </w:t>
      </w:r>
      <w:r w:rsidR="00D52017">
        <w:rPr>
          <w:rFonts w:ascii="Times-Roman" w:hAnsi="Times-Roman" w:cs="Times-Roman"/>
          <w:color w:val="000000"/>
        </w:rPr>
        <w:t xml:space="preserve"> m</w:t>
      </w:r>
      <w:r>
        <w:rPr>
          <w:rFonts w:ascii="Times-Roman" w:hAnsi="Times-Roman" w:cs="Times-Roman"/>
          <w:color w:val="000000"/>
        </w:rPr>
        <w:t>anutenzione preventiva programmata e/o riparativa su chiamata</w:t>
      </w:r>
      <w:r w:rsidR="00D52017">
        <w:rPr>
          <w:rFonts w:ascii="Times-Roman" w:hAnsi="Times-Roman" w:cs="Times-Roman"/>
          <w:color w:val="000000"/>
        </w:rPr>
        <w:t xml:space="preserve"> </w:t>
      </w:r>
      <w:r>
        <w:rPr>
          <w:rFonts w:ascii="Times-Roman" w:hAnsi="Times-Roman" w:cs="Times-Roman"/>
          <w:color w:val="000000"/>
        </w:rPr>
        <w:t>(guarnizioni,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D52017">
        <w:rPr>
          <w:rFonts w:ascii="Times-Roman" w:hAnsi="Times-Roman" w:cs="Times-Roman"/>
          <w:color w:val="000000"/>
        </w:rPr>
        <w:t xml:space="preserve"> </w:t>
      </w:r>
      <w:r>
        <w:rPr>
          <w:rFonts w:ascii="Times-Roman" w:hAnsi="Times-Roman" w:cs="Times-Roman"/>
          <w:color w:val="000000"/>
        </w:rPr>
        <w:t xml:space="preserve">sicurezza </w:t>
      </w:r>
      <w:r w:rsidR="00D52017">
        <w:rPr>
          <w:rFonts w:ascii="Times-Roman" w:hAnsi="Times-Roman" w:cs="Times-Roman"/>
          <w:color w:val="000000"/>
        </w:rPr>
        <w:t xml:space="preserve"> e</w:t>
      </w:r>
      <w:r>
        <w:rPr>
          <w:rFonts w:ascii="Times-Roman" w:hAnsi="Times-Roman" w:cs="Times-Roman"/>
          <w:color w:val="000000"/>
        </w:rPr>
        <w:t>lettrica e funzionali, tarature, calibrazioni, centrature) anche in caso di</w:t>
      </w:r>
      <w:r w:rsidR="00D52017">
        <w:rPr>
          <w:rFonts w:ascii="Times-Roman" w:hAnsi="Times-Roman" w:cs="Times-Roman"/>
          <w:color w:val="000000"/>
        </w:rPr>
        <w:t xml:space="preserve"> </w:t>
      </w:r>
      <w:r>
        <w:rPr>
          <w:rFonts w:ascii="Times-Roman" w:hAnsi="Times-Roman" w:cs="Times-Roman"/>
          <w:color w:val="000000"/>
        </w:rPr>
        <w:t>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 o via telefax</w:t>
      </w:r>
      <w:r w:rsidR="005747EA">
        <w:rPr>
          <w:rFonts w:ascii="Times-Roman" w:hAnsi="Times-Roman" w:cs="Times-Roman"/>
          <w:color w:val="000000"/>
        </w:rPr>
        <w:t xml:space="preserve"> </w:t>
      </w:r>
      <w:r>
        <w:rPr>
          <w:rFonts w:ascii="Times-Roman" w:hAnsi="Times-Roman" w:cs="Times-Roman"/>
          <w:color w:val="000000"/>
        </w:rPr>
        <w:t xml:space="preserve"> 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FE1984">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FE1984">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FE1984">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 illimitato di interventi su chiamata;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rPr>
        <w:t xml:space="preserve">“pezzi di ricambio”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t xml:space="preserve">- </w:t>
      </w:r>
      <w:r>
        <w:rPr>
          <w:rFonts w:ascii="Times-Italic" w:hAnsi="Times-Italic" w:cs="Times-Italic"/>
          <w:i/>
          <w:iCs/>
          <w:color w:val="000000"/>
        </w:rPr>
        <w:t xml:space="preserve">“parti speciali (Tubo radiogeno, </w:t>
      </w:r>
      <w:proofErr w:type="spellStart"/>
      <w:r>
        <w:rPr>
          <w:rFonts w:ascii="Times-Italic" w:hAnsi="Times-Italic" w:cs="Times-Italic"/>
          <w:i/>
          <w:iCs/>
          <w:color w:val="000000"/>
        </w:rPr>
        <w:t>Detettori</w:t>
      </w:r>
      <w:proofErr w:type="spellEnd"/>
      <w:r>
        <w:rPr>
          <w:rFonts w:ascii="Times-Italic" w:hAnsi="Times-Italic" w:cs="Times-Italic"/>
          <w:i/>
          <w:iCs/>
          <w:color w:val="000000"/>
        </w:rPr>
        <w:t xml:space="preserve"> digitali o Cassette </w:t>
      </w:r>
      <w:proofErr w:type="spellStart"/>
      <w:r>
        <w:rPr>
          <w:rFonts w:ascii="Times-Italic" w:hAnsi="Times-Italic" w:cs="Times-Italic"/>
          <w:i/>
          <w:iCs/>
          <w:color w:val="000000"/>
        </w:rPr>
        <w:t>digital</w:t>
      </w:r>
      <w:proofErr w:type="spellEnd"/>
      <w:r>
        <w:rPr>
          <w:rFonts w:ascii="Times-Italic" w:hAnsi="Times-Italic" w:cs="Times-Italic"/>
          <w:i/>
          <w:iCs/>
          <w:color w:val="000000"/>
        </w:rPr>
        <w:t>,</w:t>
      </w:r>
      <w:r w:rsidR="00D52017">
        <w:rPr>
          <w:rFonts w:ascii="Times-Italic" w:hAnsi="Times-Italic" w:cs="Times-Italic"/>
          <w:i/>
          <w:iCs/>
          <w:color w:val="000000"/>
        </w:rPr>
        <w:t xml:space="preserve"> </w:t>
      </w:r>
      <w:r>
        <w:rPr>
          <w:rFonts w:ascii="Times-Italic" w:hAnsi="Times-Italic" w:cs="Times-Italic"/>
          <w:i/>
          <w:iCs/>
          <w:color w:val="000000"/>
        </w:rPr>
        <w:t>Parti in vetro,</w:t>
      </w:r>
      <w:r w:rsidR="00D52017">
        <w:rPr>
          <w:rFonts w:ascii="Times-Italic" w:hAnsi="Times-Italic" w:cs="Times-Italic"/>
          <w:i/>
          <w:iCs/>
          <w:color w:val="000000"/>
        </w:rPr>
        <w:t xml:space="preserve"> </w:t>
      </w:r>
      <w:r>
        <w:rPr>
          <w:rFonts w:ascii="Times-Italic" w:hAnsi="Times-Italic" w:cs="Times-Italic"/>
          <w:i/>
          <w:iCs/>
          <w:color w:val="000000"/>
        </w:rPr>
        <w:t xml:space="preserve">Cristalli, Fotomoltiplicatori, Bobine, ecc” </w:t>
      </w:r>
      <w:r>
        <w:rPr>
          <w:rFonts w:ascii="Times-Bold" w:hAnsi="Times-Bold" w:cs="Times-Bold"/>
          <w:b/>
          <w:bCs/>
          <w:color w:val="000000"/>
        </w:rPr>
        <w:t xml:space="preserve">inclusi; </w:t>
      </w:r>
      <w:r>
        <w:rPr>
          <w:rFonts w:ascii="Times-Roman" w:hAnsi="Times-Roman" w:cs="Times-Roman"/>
          <w:color w:val="000000"/>
        </w:rPr>
        <w:t>per i sistemi C5140701, B5140701,</w:t>
      </w:r>
      <w:r w:rsidR="00D52017">
        <w:rPr>
          <w:rFonts w:ascii="Times-Roman" w:hAnsi="Times-Roman" w:cs="Times-Roman"/>
          <w:color w:val="000000"/>
        </w:rPr>
        <w:t xml:space="preserve"> </w:t>
      </w:r>
      <w:r>
        <w:rPr>
          <w:rFonts w:ascii="Times-Roman" w:hAnsi="Times-Roman" w:cs="Times-Roman"/>
          <w:color w:val="000000"/>
        </w:rPr>
        <w:t xml:space="preserve">A5140723, A5140726, </w:t>
      </w:r>
      <w:r>
        <w:rPr>
          <w:rFonts w:ascii="Times-Roman" w:hAnsi="Times-Roman" w:cs="Times-Roman"/>
          <w:color w:val="000000"/>
        </w:rPr>
        <w:lastRenderedPageBreak/>
        <w:t xml:space="preserve">A5140728, A5140731, A5140732, A5140739 </w:t>
      </w:r>
      <w:r>
        <w:rPr>
          <w:rFonts w:ascii="Times-Bold" w:hAnsi="Times-Bold" w:cs="Times-Bold"/>
          <w:b/>
          <w:bCs/>
          <w:color w:val="000000"/>
        </w:rPr>
        <w:t xml:space="preserve">esclusi; </w:t>
      </w:r>
      <w:r>
        <w:rPr>
          <w:rFonts w:ascii="Times-Roman" w:hAnsi="Times-Roman" w:cs="Times-Roman"/>
          <w:color w:val="000000"/>
        </w:rPr>
        <w:t>sistema</w:t>
      </w:r>
      <w:r w:rsidR="00D52017">
        <w:rPr>
          <w:rFonts w:ascii="Times-Roman" w:hAnsi="Times-Roman" w:cs="Times-Roman"/>
          <w:color w:val="000000"/>
        </w:rPr>
        <w:t xml:space="preserve"> </w:t>
      </w:r>
      <w:r>
        <w:rPr>
          <w:rFonts w:ascii="Times-Roman" w:hAnsi="Times-Roman" w:cs="Times-Roman"/>
          <w:color w:val="000000"/>
        </w:rPr>
        <w:t xml:space="preserve">A5140727 </w:t>
      </w:r>
      <w:r>
        <w:rPr>
          <w:rFonts w:ascii="Times-Bold" w:hAnsi="Times-Bold" w:cs="Times-Bold"/>
          <w:b/>
          <w:bCs/>
          <w:color w:val="000000"/>
        </w:rPr>
        <w:t>inclusi, ad eccezione del tubo radiogeno.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Italic" w:hAnsi="Times-Italic" w:cs="Times-Italic"/>
          <w:i/>
          <w:iCs/>
          <w:color w:val="000000"/>
          <w:sz w:val="24"/>
          <w:szCs w:val="24"/>
        </w:rPr>
        <w:t xml:space="preserve">“Componenti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w:t>
      </w:r>
      <w:r w:rsidR="00D52017">
        <w:rPr>
          <w:rFonts w:ascii="Times-Roman" w:hAnsi="Times-Roman" w:cs="Times-Roman"/>
          <w:color w:val="000000"/>
        </w:rPr>
        <w:t xml:space="preserve"> </w:t>
      </w:r>
      <w:r>
        <w:rPr>
          <w:rFonts w:ascii="Times-Roman" w:hAnsi="Times-Roman" w:cs="Times-Roman"/>
          <w:color w:val="000000"/>
        </w:rPr>
        <w:t>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w:t>
      </w:r>
      <w:r>
        <w:rPr>
          <w:rFonts w:ascii="Times-Italic" w:hAnsi="Times-Italic" w:cs="Times-Italic"/>
          <w:i/>
          <w:iCs/>
          <w:color w:val="000000"/>
          <w:sz w:val="24"/>
          <w:szCs w:val="24"/>
        </w:rPr>
        <w:t xml:space="preserve">“Parti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w:t>
      </w:r>
      <w:r w:rsidR="00D52017">
        <w:rPr>
          <w:rFonts w:ascii="Times-Roman" w:hAnsi="Times-Roman" w:cs="Times-Roman"/>
          <w:color w:val="000000"/>
        </w:rPr>
        <w:t xml:space="preserve"> </w:t>
      </w:r>
      <w:r>
        <w:rPr>
          <w:rFonts w:ascii="Times-Roman" w:hAnsi="Times-Roman" w:cs="Times-Roman"/>
          <w:color w:val="000000"/>
        </w:rPr>
        <w:t xml:space="preserve">volta per </w:t>
      </w:r>
      <w:r w:rsidR="00D52017">
        <w:rPr>
          <w:rFonts w:ascii="Times-Roman" w:hAnsi="Times-Roman" w:cs="Times-Roman"/>
          <w:color w:val="000000"/>
        </w:rPr>
        <w:t xml:space="preserve"> </w:t>
      </w:r>
      <w:r>
        <w:rPr>
          <w:rFonts w:ascii="Times-Roman" w:hAnsi="Times-Roman" w:cs="Times-Roman"/>
          <w:color w:val="000000"/>
        </w:rPr>
        <w:t xml:space="preserve">volta specificamente per ogni contratto o </w:t>
      </w:r>
      <w:r>
        <w:rPr>
          <w:rFonts w:ascii="Times-Bold" w:hAnsi="Times-Bold" w:cs="Times-Bold"/>
          <w:b/>
          <w:bCs/>
          <w:color w:val="000000"/>
        </w:rPr>
        <w:t xml:space="preserve">incluse </w:t>
      </w:r>
      <w:r>
        <w:rPr>
          <w:rFonts w:ascii="Times-Roman" w:hAnsi="Times-Roman" w:cs="Times-Roman"/>
          <w:color w:val="000000"/>
        </w:rPr>
        <w:t>nel caso si tratti di</w:t>
      </w:r>
      <w:r w:rsidR="00D52017">
        <w:rPr>
          <w:rFonts w:ascii="Times-Roman" w:hAnsi="Times-Roman" w:cs="Times-Roman"/>
          <w:color w:val="000000"/>
        </w:rPr>
        <w:t xml:space="preserve"> </w:t>
      </w:r>
      <w:r>
        <w:rPr>
          <w:rFonts w:ascii="Times-Roman" w:hAnsi="Times-Roman" w:cs="Times-Roman"/>
          <w:color w:val="000000"/>
        </w:rPr>
        <w:t>apparecchiature fornite in noleggio/service come definito da capitolato;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Tempo di intervento minimo garantito: 24 ore solari.</w:t>
      </w:r>
    </w:p>
    <w:p w:rsidR="00D52017" w:rsidRDefault="00D52017" w:rsidP="00FE1984">
      <w:pPr>
        <w:autoSpaceDE w:val="0"/>
        <w:autoSpaceDN w:val="0"/>
        <w:adjustRightInd w:val="0"/>
        <w:spacing w:after="0" w:line="360" w:lineRule="auto"/>
        <w:jc w:val="both"/>
        <w:rPr>
          <w:rFonts w:ascii="Times-Bold" w:hAnsi="Times-Bold" w:cs="Times-Bold"/>
          <w:b/>
          <w:bCs/>
          <w:color w:val="000000"/>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rPr>
        <w:t xml:space="preserve">2.2.8 </w:t>
      </w:r>
      <w:r>
        <w:rPr>
          <w:rFonts w:ascii="Times-Bold" w:hAnsi="Times-Bold" w:cs="Times-Bold"/>
          <w:b/>
          <w:bCs/>
          <w:color w:val="000000"/>
          <w:sz w:val="24"/>
          <w:szCs w:val="24"/>
        </w:rPr>
        <w:t>CONTRATTO DI MANUTENZIONE FULL RISK – APP. CRITICA CON APP.</w:t>
      </w:r>
      <w:r w:rsidR="00FE1984">
        <w:rPr>
          <w:rFonts w:ascii="Times-Bold" w:hAnsi="Times-Bold" w:cs="Times-Bold"/>
          <w:b/>
          <w:bCs/>
          <w:color w:val="000000"/>
          <w:sz w:val="24"/>
          <w:szCs w:val="24"/>
        </w:rPr>
        <w:t xml:space="preserve"> </w:t>
      </w:r>
      <w:r>
        <w:rPr>
          <w:rFonts w:ascii="Times-Bold" w:hAnsi="Times-Bold" w:cs="Times-Bold"/>
          <w:b/>
          <w:bCs/>
          <w:color w:val="000000"/>
          <w:sz w:val="24"/>
          <w:szCs w:val="24"/>
        </w:rPr>
        <w:t>SOSTITUTIVA</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Roman" w:hAnsi="Times-Roman" w:cs="Times-Roman"/>
          <w:color w:val="000000"/>
        </w:rPr>
        <w:t xml:space="preserve">Con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 App. Critica con App. sostitutiva” si intende un</w:t>
      </w:r>
      <w:r w:rsidR="00D52017">
        <w:rPr>
          <w:rFonts w:ascii="Times-Roman" w:hAnsi="Times-Roman" w:cs="Times-Roman"/>
          <w:color w:val="000000"/>
        </w:rPr>
        <w:t xml:space="preserve"> </w:t>
      </w:r>
      <w:r>
        <w:rPr>
          <w:rFonts w:ascii="Times-Roman" w:hAnsi="Times-Roman" w:cs="Times-Roman"/>
          <w:color w:val="000000"/>
        </w:rPr>
        <w:t xml:space="preserve">contratto di manutenzione avente le seguenti caratteristiche minimali </w:t>
      </w:r>
      <w:r>
        <w:rPr>
          <w:rFonts w:ascii="Times-Roman" w:hAnsi="Times-Roman" w:cs="Times-Roman"/>
          <w:color w:val="000000"/>
          <w:sz w:val="24"/>
          <w:szCs w:val="24"/>
        </w:rPr>
        <w:t>(</w:t>
      </w:r>
      <w:r>
        <w:rPr>
          <w:rFonts w:ascii="Times-Roman" w:hAnsi="Times-Roman" w:cs="Times-Roman"/>
          <w:color w:val="000000"/>
        </w:rPr>
        <w:t>per le caratteristiche</w:t>
      </w:r>
      <w:r w:rsidR="00D52017">
        <w:rPr>
          <w:rFonts w:ascii="Times-Roman" w:hAnsi="Times-Roman" w:cs="Times-Roman"/>
          <w:color w:val="000000"/>
        </w:rPr>
        <w:t xml:space="preserve"> </w:t>
      </w:r>
      <w:r>
        <w:rPr>
          <w:rFonts w:ascii="Times-Roman" w:hAnsi="Times-Roman" w:cs="Times-Roman"/>
          <w:color w:val="000000"/>
        </w:rPr>
        <w:t>specifiche compilare obbligatoriamente la modulistica posta al termine dell’allegato)</w:t>
      </w:r>
      <w:r w:rsidR="00D52017">
        <w:rPr>
          <w:rFonts w:ascii="Times-Roman" w:hAnsi="Times-Roman" w:cs="Times-Roman"/>
          <w:color w:val="000000"/>
        </w:rPr>
        <w:t xml:space="preserve"> </w:t>
      </w: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D52017">
        <w:rPr>
          <w:rFonts w:ascii="Times-Roman" w:hAnsi="Times-Roman" w:cs="Times-Roman"/>
          <w:color w:val="000000"/>
        </w:rPr>
        <w:t xml:space="preserve"> </w:t>
      </w:r>
      <w:r>
        <w:rPr>
          <w:rFonts w:ascii="Times-Roman" w:hAnsi="Times-Roman" w:cs="Times-Roman"/>
          <w:color w:val="000000"/>
        </w:rPr>
        <w:t>tariffa chilometrica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 o</w:t>
      </w:r>
      <w:r w:rsidR="00D52017">
        <w:rPr>
          <w:rFonts w:ascii="Times-Roman" w:hAnsi="Times-Roman" w:cs="Times-Roman"/>
          <w:color w:val="000000"/>
        </w:rPr>
        <w:t xml:space="preserve"> </w:t>
      </w:r>
      <w:r>
        <w:rPr>
          <w:rFonts w:ascii="Times-Roman" w:hAnsi="Times-Roman" w:cs="Times-Roman"/>
          <w:color w:val="000000"/>
        </w:rPr>
        <w:t>riparativa;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r w:rsidR="00D52017">
        <w:rPr>
          <w:rFonts w:ascii="Times-Roman" w:hAnsi="Times-Roman" w:cs="Times-Roman"/>
          <w:color w:val="000000"/>
        </w:rPr>
        <w:t xml:space="preserve"> </w:t>
      </w: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D52017">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D52017">
        <w:rPr>
          <w:rFonts w:ascii="Times-Roman" w:hAnsi="Times-Roman" w:cs="Times-Roman"/>
          <w:color w:val="000000"/>
        </w:rPr>
        <w:t xml:space="preserve"> </w:t>
      </w:r>
      <w:r>
        <w:rPr>
          <w:rFonts w:ascii="Times-Roman" w:hAnsi="Times-Roman" w:cs="Times-Roman"/>
          <w:color w:val="000000"/>
        </w:rPr>
        <w:t>periodici;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costo dei </w:t>
      </w:r>
      <w:r>
        <w:rPr>
          <w:rFonts w:ascii="Times-Italic" w:hAnsi="Times-Italic" w:cs="Times-Italic"/>
          <w:i/>
          <w:iCs/>
          <w:color w:val="000000"/>
        </w:rPr>
        <w:t xml:space="preserve">“pezzi di ricambio” </w:t>
      </w:r>
      <w:r>
        <w:rPr>
          <w:rFonts w:ascii="Times-Roman" w:hAnsi="Times-Roman" w:cs="Times-Roman"/>
          <w:color w:val="000000"/>
        </w:rPr>
        <w:t>(vedi cap.1 “DEFINIZIONI”) da sostituire secondo il</w:t>
      </w:r>
      <w:r w:rsidR="00D52017">
        <w:rPr>
          <w:rFonts w:ascii="Times-Roman" w:hAnsi="Times-Roman" w:cs="Times-Roman"/>
          <w:color w:val="000000"/>
        </w:rPr>
        <w:t xml:space="preserve"> </w:t>
      </w:r>
      <w:r>
        <w:rPr>
          <w:rFonts w:ascii="Times-Roman" w:hAnsi="Times-Roman" w:cs="Times-Roman"/>
          <w:color w:val="000000"/>
        </w:rPr>
        <w:t>programma di manutenzione preventiva programmata e/o riparativa su chiamata</w:t>
      </w:r>
      <w:r w:rsidR="00D52017">
        <w:rPr>
          <w:rFonts w:ascii="Times-Roman" w:hAnsi="Times-Roman" w:cs="Times-Roman"/>
          <w:color w:val="000000"/>
        </w:rPr>
        <w:t xml:space="preserve"> </w:t>
      </w:r>
      <w:r>
        <w:rPr>
          <w:rFonts w:ascii="Times-Roman" w:hAnsi="Times-Roman" w:cs="Times-Roman"/>
          <w:color w:val="000000"/>
        </w:rPr>
        <w:t>(guarnizioni, guaine, sensori o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(verifiche di</w:t>
      </w:r>
      <w:r w:rsidR="00D52017">
        <w:rPr>
          <w:rFonts w:ascii="Times-Roman" w:hAnsi="Times-Roman" w:cs="Times-Roman"/>
          <w:color w:val="000000"/>
        </w:rPr>
        <w:t xml:space="preserve"> </w:t>
      </w:r>
      <w:r>
        <w:rPr>
          <w:rFonts w:ascii="Times-Roman" w:hAnsi="Times-Roman" w:cs="Times-Roman"/>
          <w:color w:val="000000"/>
        </w:rPr>
        <w:t>sicurezza elettrica e funzionali, tarature, calibrazioni, centrature) anche in caso di</w:t>
      </w:r>
      <w:r w:rsidR="00D52017">
        <w:rPr>
          <w:rFonts w:ascii="Times-Roman" w:hAnsi="Times-Roman" w:cs="Times-Roman"/>
          <w:color w:val="000000"/>
        </w:rPr>
        <w:t xml:space="preserve"> </w:t>
      </w:r>
      <w:r>
        <w:rPr>
          <w:rFonts w:ascii="Times-Roman" w:hAnsi="Times-Roman" w:cs="Times-Roman"/>
          <w:color w:val="000000"/>
        </w:rPr>
        <w:t>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 o via telefax</w:t>
      </w:r>
      <w:r w:rsidR="00D52017">
        <w:rPr>
          <w:rFonts w:ascii="Times-Roman" w:hAnsi="Times-Roman" w:cs="Times-Roman"/>
          <w:color w:val="000000"/>
        </w:rPr>
        <w:t xml:space="preserve"> </w:t>
      </w:r>
      <w:r>
        <w:rPr>
          <w:rFonts w:ascii="Times-Roman" w:hAnsi="Times-Roman" w:cs="Times-Roman"/>
          <w:color w:val="000000"/>
        </w:rPr>
        <w:t>) su apposito foglio elettronico (.</w:t>
      </w:r>
      <w:proofErr w:type="spellStart"/>
      <w:r>
        <w:rPr>
          <w:rFonts w:ascii="Times-Roman" w:hAnsi="Times-Roman" w:cs="Times-Roman"/>
          <w:color w:val="000000"/>
        </w:rPr>
        <w:t>xls</w:t>
      </w:r>
      <w:proofErr w:type="spellEnd"/>
      <w:r>
        <w:rPr>
          <w:rFonts w:ascii="Times-Roman" w:hAnsi="Times-Roman" w:cs="Times-Roman"/>
          <w:color w:val="000000"/>
        </w:rPr>
        <w:t>) e via posta;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D52017">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D52017">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D52017">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Roman" w:hAnsi="Times-Roman" w:cs="Times-Roman"/>
          <w:color w:val="000000"/>
        </w:rPr>
        <w:t>N° illimitato di interventi su chiamata;</w:t>
      </w:r>
    </w:p>
    <w:p w:rsidR="004C07C5" w:rsidRDefault="004C07C5" w:rsidP="00FE1984">
      <w:pPr>
        <w:autoSpaceDE w:val="0"/>
        <w:autoSpaceDN w:val="0"/>
        <w:adjustRightInd w:val="0"/>
        <w:spacing w:after="0" w:line="360" w:lineRule="auto"/>
        <w:jc w:val="both"/>
        <w:rPr>
          <w:rFonts w:ascii="Times-Bold" w:hAnsi="Times-Bold" w:cs="Times-Bold"/>
          <w:b/>
          <w:bCs/>
          <w:color w:val="000000"/>
        </w:rPr>
      </w:pPr>
      <w:r>
        <w:rPr>
          <w:rFonts w:ascii="Times-Roman" w:hAnsi="Times-Roman" w:cs="Times-Roman"/>
          <w:color w:val="000000"/>
        </w:rPr>
        <w:lastRenderedPageBreak/>
        <w:t xml:space="preserve">- </w:t>
      </w:r>
      <w:r>
        <w:rPr>
          <w:rFonts w:ascii="Times-Italic" w:hAnsi="Times-Italic" w:cs="Times-Italic"/>
          <w:i/>
          <w:iCs/>
          <w:color w:val="000000"/>
        </w:rPr>
        <w:t xml:space="preserve">“pezzi di ricambio” </w:t>
      </w:r>
      <w:r>
        <w:rPr>
          <w:rFonts w:ascii="Times-Bold" w:hAnsi="Times-Bold" w:cs="Times-Bold"/>
          <w:b/>
          <w:bCs/>
          <w:color w:val="000000"/>
        </w:rPr>
        <w:t>inclusi;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sz w:val="24"/>
          <w:szCs w:val="24"/>
        </w:rPr>
        <w:t xml:space="preserve">- </w:t>
      </w:r>
      <w:r>
        <w:rPr>
          <w:rFonts w:ascii="Times-Italic" w:hAnsi="Times-Italic" w:cs="Times-Italic"/>
          <w:i/>
          <w:iCs/>
          <w:color w:val="000000"/>
          <w:sz w:val="24"/>
          <w:szCs w:val="24"/>
        </w:rPr>
        <w:t xml:space="preserve">“Componenti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w:t>
      </w:r>
      <w:r w:rsidR="00D52017">
        <w:rPr>
          <w:rFonts w:ascii="Times-Roman" w:hAnsi="Times-Roman" w:cs="Times-Roman"/>
          <w:color w:val="000000"/>
        </w:rPr>
        <w:t xml:space="preserve"> </w:t>
      </w:r>
      <w:r>
        <w:rPr>
          <w:rFonts w:ascii="Times-Roman" w:hAnsi="Times-Roman" w:cs="Times-Roman"/>
          <w:color w:val="000000"/>
        </w:rPr>
        <w:t>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w:t>
      </w:r>
      <w:r>
        <w:rPr>
          <w:rFonts w:ascii="Times-Italic" w:hAnsi="Times-Italic" w:cs="Times-Italic"/>
          <w:i/>
          <w:iCs/>
          <w:color w:val="000000"/>
          <w:sz w:val="24"/>
          <w:szCs w:val="24"/>
        </w:rPr>
        <w:t xml:space="preserve">“Parti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w:t>
      </w:r>
      <w:r w:rsidR="00D52017">
        <w:rPr>
          <w:rFonts w:ascii="Times-Roman" w:hAnsi="Times-Roman" w:cs="Times-Roman"/>
          <w:color w:val="000000"/>
        </w:rPr>
        <w:t xml:space="preserve"> </w:t>
      </w:r>
      <w:r>
        <w:rPr>
          <w:rFonts w:ascii="Times-Roman" w:hAnsi="Times-Roman" w:cs="Times-Roman"/>
          <w:color w:val="000000"/>
        </w:rPr>
        <w:t xml:space="preserve">volta per volta specificamente per ogni contratto o </w:t>
      </w:r>
      <w:r>
        <w:rPr>
          <w:rFonts w:ascii="Times-Bold" w:hAnsi="Times-Bold" w:cs="Times-Bold"/>
          <w:b/>
          <w:bCs/>
          <w:color w:val="000000"/>
        </w:rPr>
        <w:t xml:space="preserve">incluse </w:t>
      </w:r>
      <w:r>
        <w:rPr>
          <w:rFonts w:ascii="Times-Roman" w:hAnsi="Times-Roman" w:cs="Times-Roman"/>
          <w:color w:val="000000"/>
        </w:rPr>
        <w:t>nel caso si tratti di</w:t>
      </w:r>
      <w:r w:rsidR="00D52017">
        <w:rPr>
          <w:rFonts w:ascii="Times-Roman" w:hAnsi="Times-Roman" w:cs="Times-Roman"/>
          <w:color w:val="000000"/>
        </w:rPr>
        <w:t xml:space="preserve"> </w:t>
      </w:r>
      <w:r>
        <w:rPr>
          <w:rFonts w:ascii="Times-Roman" w:hAnsi="Times-Roman" w:cs="Times-Roman"/>
          <w:color w:val="000000"/>
        </w:rPr>
        <w:t>apparecchiature fornite in noleggio/service come definito da capitolato;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Tempo di intervento minimo garantito: 24 ore solari.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w:t>
      </w:r>
      <w:r>
        <w:rPr>
          <w:rFonts w:ascii="Times-BoldItalic" w:hAnsi="Times-BoldItalic" w:cs="Times-BoldItalic"/>
          <w:b/>
          <w:bCs/>
          <w:i/>
          <w:iCs/>
          <w:color w:val="000000"/>
        </w:rPr>
        <w:t xml:space="preserve">Apparecchiatura sostitutiva, </w:t>
      </w:r>
      <w:r>
        <w:rPr>
          <w:rFonts w:ascii="Times-Roman" w:hAnsi="Times-Roman" w:cs="Times-Roman"/>
          <w:color w:val="000000"/>
        </w:rPr>
        <w:t>di equivalenti prestazioni, in caso di non ripristino del</w:t>
      </w:r>
      <w:r w:rsidR="00D52017">
        <w:rPr>
          <w:rFonts w:ascii="Times-Roman" w:hAnsi="Times-Roman" w:cs="Times-Roman"/>
          <w:color w:val="000000"/>
        </w:rPr>
        <w:t xml:space="preserve"> </w:t>
      </w:r>
      <w:r>
        <w:rPr>
          <w:rFonts w:ascii="Times-Roman" w:hAnsi="Times-Roman" w:cs="Times-Roman"/>
          <w:color w:val="000000"/>
        </w:rPr>
        <w:t>funzionamento dello strumento entro 72 ore dalla richiesta d’intervento.</w:t>
      </w:r>
    </w:p>
    <w:p w:rsidR="00D52017" w:rsidRDefault="00D52017" w:rsidP="00FE1984">
      <w:pPr>
        <w:autoSpaceDE w:val="0"/>
        <w:autoSpaceDN w:val="0"/>
        <w:adjustRightInd w:val="0"/>
        <w:spacing w:after="0" w:line="360" w:lineRule="auto"/>
        <w:jc w:val="both"/>
        <w:rPr>
          <w:rFonts w:ascii="Times-Bold" w:hAnsi="Times-Bold" w:cs="Times-Bold"/>
          <w:b/>
          <w:bCs/>
          <w:color w:val="000000"/>
          <w:sz w:val="24"/>
          <w:szCs w:val="24"/>
        </w:rPr>
      </w:pPr>
    </w:p>
    <w:p w:rsidR="004C07C5" w:rsidRDefault="004C07C5" w:rsidP="00FE1984">
      <w:pPr>
        <w:autoSpaceDE w:val="0"/>
        <w:autoSpaceDN w:val="0"/>
        <w:adjustRightInd w:val="0"/>
        <w:spacing w:after="0" w:line="360" w:lineRule="auto"/>
        <w:jc w:val="both"/>
        <w:rPr>
          <w:rFonts w:ascii="Times-Bold" w:hAnsi="Times-Bold" w:cs="Times-Bold"/>
          <w:b/>
          <w:bCs/>
          <w:color w:val="000000"/>
          <w:sz w:val="24"/>
          <w:szCs w:val="24"/>
        </w:rPr>
      </w:pPr>
      <w:r>
        <w:rPr>
          <w:rFonts w:ascii="Times-Bold" w:hAnsi="Times-Bold" w:cs="Times-Bold"/>
          <w:b/>
          <w:bCs/>
          <w:color w:val="000000"/>
          <w:sz w:val="24"/>
          <w:szCs w:val="24"/>
        </w:rPr>
        <w:t>2.2.9 CONTRATTO DI MANUTENZIONE FULL RISK PEZZI ESCLUSI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Il “Contratto di manutenzione Full </w:t>
      </w:r>
      <w:proofErr w:type="spellStart"/>
      <w:r>
        <w:rPr>
          <w:rFonts w:ascii="Times-Roman" w:hAnsi="Times-Roman" w:cs="Times-Roman"/>
          <w:color w:val="000000"/>
        </w:rPr>
        <w:t>Risk</w:t>
      </w:r>
      <w:proofErr w:type="spellEnd"/>
      <w:r>
        <w:rPr>
          <w:rFonts w:ascii="Times-Roman" w:hAnsi="Times-Roman" w:cs="Times-Roman"/>
          <w:color w:val="000000"/>
        </w:rPr>
        <w:t xml:space="preserve"> pezzi esclusi”, a differenzia dal contratto di</w:t>
      </w:r>
      <w:r w:rsidR="00D52017">
        <w:rPr>
          <w:rFonts w:ascii="Times-Roman" w:hAnsi="Times-Roman" w:cs="Times-Roman"/>
          <w:color w:val="000000"/>
        </w:rPr>
        <w:t xml:space="preserve"> </w:t>
      </w:r>
      <w:r>
        <w:rPr>
          <w:rFonts w:ascii="Times-Roman" w:hAnsi="Times-Roman" w:cs="Times-Roman"/>
          <w:color w:val="000000"/>
        </w:rPr>
        <w:t xml:space="preserve">manutenzione “Full </w:t>
      </w:r>
      <w:proofErr w:type="spellStart"/>
      <w:r>
        <w:rPr>
          <w:rFonts w:ascii="Times-Roman" w:hAnsi="Times-Roman" w:cs="Times-Roman"/>
          <w:color w:val="000000"/>
        </w:rPr>
        <w:t>Risk</w:t>
      </w:r>
      <w:proofErr w:type="spellEnd"/>
      <w:r>
        <w:rPr>
          <w:rFonts w:ascii="Times-Roman" w:hAnsi="Times-Roman" w:cs="Times-Roman"/>
          <w:color w:val="000000"/>
        </w:rPr>
        <w:t>”, non prevede all’interno del canone il costo dei pezzi di ricambio (i</w:t>
      </w:r>
      <w:r w:rsidR="00D52017">
        <w:rPr>
          <w:rFonts w:ascii="Times-Roman" w:hAnsi="Times-Roman" w:cs="Times-Roman"/>
          <w:color w:val="000000"/>
        </w:rPr>
        <w:t xml:space="preserve"> </w:t>
      </w:r>
      <w:r>
        <w:rPr>
          <w:rFonts w:ascii="Times-Roman" w:hAnsi="Times-Roman" w:cs="Times-Roman"/>
          <w:color w:val="000000"/>
        </w:rPr>
        <w:t>pezzi di ricambio sono cioè esclusi dal contratto). In particolare “Contratto di manutenzione</w:t>
      </w:r>
      <w:r w:rsidR="00D52017">
        <w:rPr>
          <w:rFonts w:ascii="Times-Roman" w:hAnsi="Times-Roman" w:cs="Times-Roman"/>
          <w:color w:val="000000"/>
        </w:rPr>
        <w:t xml:space="preserve"> </w:t>
      </w:r>
      <w:r>
        <w:rPr>
          <w:rFonts w:ascii="Times-Roman" w:hAnsi="Times-Roman" w:cs="Times-Roman"/>
          <w:color w:val="000000"/>
        </w:rPr>
        <w:t xml:space="preserve">Full </w:t>
      </w:r>
      <w:proofErr w:type="spellStart"/>
      <w:r>
        <w:rPr>
          <w:rFonts w:ascii="Times-Roman" w:hAnsi="Times-Roman" w:cs="Times-Roman"/>
          <w:color w:val="000000"/>
        </w:rPr>
        <w:t>Risk</w:t>
      </w:r>
      <w:proofErr w:type="spellEnd"/>
      <w:r>
        <w:rPr>
          <w:rFonts w:ascii="Times-Roman" w:hAnsi="Times-Roman" w:cs="Times-Roman"/>
          <w:color w:val="000000"/>
        </w:rPr>
        <w:t>” è definito dalle seguenti caratteristiche minimali (per le caratteristiche specifiche</w:t>
      </w:r>
      <w:r w:rsidR="00D52017">
        <w:rPr>
          <w:rFonts w:ascii="Times-Roman" w:hAnsi="Times-Roman" w:cs="Times-Roman"/>
          <w:color w:val="000000"/>
        </w:rPr>
        <w:t xml:space="preserve"> </w:t>
      </w:r>
      <w:r>
        <w:rPr>
          <w:rFonts w:ascii="Times-Roman" w:hAnsi="Times-Roman" w:cs="Times-Roman"/>
          <w:color w:val="000000"/>
        </w:rPr>
        <w:t>compilare obbligatoriamente la modulistica posta al termine dell’allegato)</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Livello di costo: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il livello di costo dichiarato deve essere comprensivo di: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tariffe varie di intervento (diritto di chiamata/presa visione, tariffa oraria per la trasferta,</w:t>
      </w:r>
      <w:r w:rsidR="00D52017">
        <w:rPr>
          <w:rFonts w:ascii="Times-Roman" w:hAnsi="Times-Roman" w:cs="Times-Roman"/>
          <w:color w:val="000000"/>
        </w:rPr>
        <w:t xml:space="preserve"> </w:t>
      </w:r>
      <w:r>
        <w:rPr>
          <w:rFonts w:ascii="Times-Roman" w:hAnsi="Times-Roman" w:cs="Times-Roman"/>
          <w:color w:val="000000"/>
        </w:rPr>
        <w:t>tariffa chilometrica per la trasferta, tariffa oraria per la manodopera, altro)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kit manutentivi utilizzati per effettuare la manutenzione 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qualsiasi parte sistematicamente sostituita durante la manutenzione 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programmata anche se rientrante nella categoria “</w:t>
      </w:r>
      <w:r>
        <w:rPr>
          <w:rFonts w:ascii="Times-Italic" w:hAnsi="Times-Italic" w:cs="Times-Italic"/>
          <w:i/>
          <w:iCs/>
          <w:color w:val="000000"/>
        </w:rPr>
        <w:t xml:space="preserve">Parti soggette ad usura” </w:t>
      </w:r>
      <w:r>
        <w:rPr>
          <w:rFonts w:ascii="Times-Roman" w:hAnsi="Times-Roman" w:cs="Times-Roman"/>
          <w:color w:val="000000"/>
        </w:rPr>
        <w:t xml:space="preserve">o </w:t>
      </w:r>
      <w:r>
        <w:rPr>
          <w:rFonts w:ascii="Times-Italic" w:hAnsi="Times-Italic" w:cs="Times-Italic"/>
          <w:i/>
          <w:iCs/>
          <w:color w:val="000000"/>
        </w:rPr>
        <w:t>“Componenti</w:t>
      </w:r>
      <w:r w:rsidR="00D52017">
        <w:rPr>
          <w:rFonts w:ascii="Times-Italic" w:hAnsi="Times-Italic" w:cs="Times-Italic"/>
          <w:i/>
          <w:iCs/>
          <w:color w:val="000000"/>
        </w:rPr>
        <w:t xml:space="preserve"> </w:t>
      </w:r>
      <w:r>
        <w:rPr>
          <w:rFonts w:ascii="Times-Italic" w:hAnsi="Times-Italic" w:cs="Times-Italic"/>
          <w:i/>
          <w:iCs/>
          <w:color w:val="000000"/>
        </w:rPr>
        <w:t xml:space="preserve">consumabili” </w:t>
      </w:r>
      <w:r>
        <w:rPr>
          <w:rFonts w:ascii="Times-Roman" w:hAnsi="Times-Roman" w:cs="Times-Roman"/>
          <w:color w:val="000000"/>
        </w:rPr>
        <w:t>(vedi cap.1 “DEFINIZIONI”) e non formalmente parte dei kit manutentivi</w:t>
      </w:r>
      <w:r w:rsidR="00D52017">
        <w:rPr>
          <w:rFonts w:ascii="Times-Roman" w:hAnsi="Times-Roman" w:cs="Times-Roman"/>
          <w:color w:val="000000"/>
        </w:rPr>
        <w:t xml:space="preserve"> </w:t>
      </w:r>
      <w:r>
        <w:rPr>
          <w:rFonts w:ascii="Times-Roman" w:hAnsi="Times-Roman" w:cs="Times-Roman"/>
          <w:color w:val="000000"/>
        </w:rPr>
        <w:t>periodici;</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costo di eventuali attività da effettuarsi in conseguenza alla manutenzione preventiva</w:t>
      </w:r>
      <w:r w:rsidR="00D52017">
        <w:rPr>
          <w:rFonts w:ascii="Times-Roman" w:hAnsi="Times-Roman" w:cs="Times-Roman"/>
          <w:color w:val="000000"/>
        </w:rPr>
        <w:t xml:space="preserve"> </w:t>
      </w:r>
      <w:r>
        <w:rPr>
          <w:rFonts w:ascii="Times-Roman" w:hAnsi="Times-Roman" w:cs="Times-Roman"/>
          <w:color w:val="000000"/>
        </w:rPr>
        <w:t>(verifiche di sicurezza elettrica e funzionali, tarature, calibrazioni, centrature) anche in</w:t>
      </w:r>
      <w:r w:rsidR="00D52017">
        <w:rPr>
          <w:rFonts w:ascii="Times-Roman" w:hAnsi="Times-Roman" w:cs="Times-Roman"/>
          <w:color w:val="000000"/>
        </w:rPr>
        <w:t xml:space="preserve"> </w:t>
      </w:r>
      <w:r>
        <w:rPr>
          <w:rFonts w:ascii="Times-Roman" w:hAnsi="Times-Roman" w:cs="Times-Roman"/>
          <w:color w:val="000000"/>
        </w:rPr>
        <w:t>caso di interventi esplicitamente richiesti per lo svolgimento di tali attività.</w:t>
      </w:r>
    </w:p>
    <w:p w:rsidR="004C07C5" w:rsidRDefault="004C07C5" w:rsidP="00FE1984">
      <w:pPr>
        <w:autoSpaceDE w:val="0"/>
        <w:autoSpaceDN w:val="0"/>
        <w:adjustRightInd w:val="0"/>
        <w:spacing w:after="0" w:line="360" w:lineRule="auto"/>
        <w:jc w:val="both"/>
        <w:rPr>
          <w:rFonts w:ascii="Times-BoldItalic" w:hAnsi="Times-BoldItalic" w:cs="Times-BoldItalic"/>
          <w:b/>
          <w:bCs/>
          <w:i/>
          <w:iCs/>
          <w:color w:val="000000"/>
        </w:rPr>
      </w:pPr>
      <w:r>
        <w:rPr>
          <w:rFonts w:ascii="Times-BoldItalic" w:hAnsi="Times-BoldItalic" w:cs="Times-BoldItalic"/>
          <w:b/>
          <w:bCs/>
          <w:i/>
          <w:iCs/>
          <w:color w:val="000000"/>
        </w:rPr>
        <w:t>Obblighi della ditta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Entro il 31 gennaio dell’anno corrente: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del calendario delle visite manutentive via mail</w:t>
      </w:r>
      <w:r w:rsidR="00D52017">
        <w:rPr>
          <w:rFonts w:ascii="Times-Roman" w:hAnsi="Times-Roman" w:cs="Times-Roman"/>
          <w:color w:val="000000"/>
        </w:rPr>
        <w:t xml:space="preserve"> </w:t>
      </w:r>
      <w:r>
        <w:rPr>
          <w:rFonts w:ascii="Times-Roman" w:hAnsi="Times-Roman" w:cs="Times-Roman"/>
          <w:color w:val="000000"/>
        </w:rPr>
        <w:t xml:space="preserve"> su apposito foglio elettronico (.</w:t>
      </w:r>
      <w:proofErr w:type="spellStart"/>
      <w:r>
        <w:rPr>
          <w:rFonts w:ascii="Times-Roman" w:hAnsi="Times-Roman" w:cs="Times-Roman"/>
          <w:color w:val="000000"/>
        </w:rPr>
        <w:t>xls</w:t>
      </w:r>
      <w:proofErr w:type="spellEnd"/>
      <w:r>
        <w:rPr>
          <w:rFonts w:ascii="Times-Roman" w:hAnsi="Times-Roman" w:cs="Times-Roman"/>
          <w:color w:val="000000"/>
        </w:rPr>
        <w:t>) fornito alla ditta</w:t>
      </w:r>
      <w:r w:rsidR="00D52017">
        <w:rPr>
          <w:rFonts w:ascii="Times-Roman" w:hAnsi="Times-Roman" w:cs="Times-Roman"/>
          <w:color w:val="000000"/>
        </w:rPr>
        <w:t xml:space="preserve"> </w:t>
      </w:r>
      <w:r>
        <w:rPr>
          <w:rFonts w:ascii="Times-Roman" w:hAnsi="Times-Roman" w:cs="Times-Roman"/>
          <w:color w:val="000000"/>
        </w:rPr>
        <w:t>appaltatrice della manutenzione dal Servizio di Ingegneria Clinica;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Courier" w:hAnsi="Courier" w:cs="Courier"/>
          <w:color w:val="000000"/>
        </w:rPr>
        <w:t xml:space="preserve">o </w:t>
      </w:r>
      <w:r>
        <w:rPr>
          <w:rFonts w:ascii="Times-Roman" w:hAnsi="Times-Roman" w:cs="Times-Roman"/>
          <w:color w:val="000000"/>
        </w:rPr>
        <w:t>trasmissione di una relazione tecnica descrittiva degli interventi di manutenzione</w:t>
      </w:r>
      <w:r w:rsidR="00D52017">
        <w:rPr>
          <w:rFonts w:ascii="Times-Roman" w:hAnsi="Times-Roman" w:cs="Times-Roman"/>
          <w:color w:val="000000"/>
        </w:rPr>
        <w:t xml:space="preserve"> </w:t>
      </w:r>
      <w:r>
        <w:rPr>
          <w:rFonts w:ascii="Times-Roman" w:hAnsi="Times-Roman" w:cs="Times-Roman"/>
          <w:color w:val="000000"/>
        </w:rPr>
        <w:t>preventiva per tipologia di apparecchiature;</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N°1 visita di manutenzione preventiva annua (il numero delle visite di manutenzione</w:t>
      </w:r>
      <w:r w:rsidR="00D52017">
        <w:rPr>
          <w:rFonts w:ascii="Times-Roman" w:hAnsi="Times-Roman" w:cs="Times-Roman"/>
          <w:color w:val="000000"/>
        </w:rPr>
        <w:t xml:space="preserve"> </w:t>
      </w:r>
      <w:r>
        <w:rPr>
          <w:rFonts w:ascii="Times-Roman" w:hAnsi="Times-Roman" w:cs="Times-Roman"/>
          <w:color w:val="000000"/>
        </w:rPr>
        <w:t>preventiva dovrà essere obbligatoriamente aumentato nel caso in cui il manuale operativo</w:t>
      </w:r>
      <w:r w:rsidR="00D52017">
        <w:rPr>
          <w:rFonts w:ascii="Times-Roman" w:hAnsi="Times-Roman" w:cs="Times-Roman"/>
          <w:color w:val="000000"/>
        </w:rPr>
        <w:t xml:space="preserve"> </w:t>
      </w:r>
      <w:r>
        <w:rPr>
          <w:rFonts w:ascii="Times-Roman" w:hAnsi="Times-Roman" w:cs="Times-Roman"/>
          <w:color w:val="000000"/>
        </w:rPr>
        <w:t>ne preveda più di una);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N° illimitato di interventi su chiamata;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“pezzi di ricambio” </w:t>
      </w:r>
      <w:r>
        <w:rPr>
          <w:rFonts w:ascii="Times-Bold" w:hAnsi="Times-Bold" w:cs="Times-Bold"/>
          <w:b/>
          <w:bCs/>
          <w:color w:val="000000"/>
        </w:rPr>
        <w:t>esclusi</w:t>
      </w:r>
      <w:r>
        <w:rPr>
          <w:rFonts w:ascii="Times-Roman" w:hAnsi="Times-Roman" w:cs="Times-Roman"/>
          <w:color w:val="000000"/>
        </w:rPr>
        <w:t>;</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lastRenderedPageBreak/>
        <w:t xml:space="preserve">- “Componenti consumabili” </w:t>
      </w:r>
      <w:r>
        <w:rPr>
          <w:rFonts w:ascii="Times-Bold" w:hAnsi="Times-Bold" w:cs="Times-Bold"/>
          <w:b/>
          <w:bCs/>
          <w:color w:val="000000"/>
        </w:rPr>
        <w:t xml:space="preserve">esclusi </w:t>
      </w:r>
      <w:r>
        <w:rPr>
          <w:rFonts w:ascii="Times-Roman" w:hAnsi="Times-Roman" w:cs="Times-Roman"/>
          <w:color w:val="000000"/>
        </w:rPr>
        <w:t>(se non compresi nei kit di manutenzione preventiva);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xml:space="preserve">- “Parti soggette ad usura” </w:t>
      </w:r>
      <w:r>
        <w:rPr>
          <w:rFonts w:ascii="Times-Bold" w:hAnsi="Times-Bold" w:cs="Times-Bold"/>
          <w:b/>
          <w:bCs/>
          <w:color w:val="000000"/>
        </w:rPr>
        <w:t xml:space="preserve">escluse </w:t>
      </w:r>
      <w:r>
        <w:rPr>
          <w:rFonts w:ascii="Times-Roman" w:hAnsi="Times-Roman" w:cs="Times-Roman"/>
          <w:color w:val="000000"/>
        </w:rPr>
        <w:t>a meno di ulteriori clausole contrattuali da definirsi volta</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per volta specificamente per ogni contratto;</w:t>
      </w:r>
    </w:p>
    <w:p w:rsidR="004C07C5" w:rsidRDefault="004C07C5" w:rsidP="00FE1984">
      <w:pPr>
        <w:autoSpaceDE w:val="0"/>
        <w:autoSpaceDN w:val="0"/>
        <w:adjustRightInd w:val="0"/>
        <w:spacing w:after="0" w:line="360" w:lineRule="auto"/>
        <w:jc w:val="both"/>
        <w:rPr>
          <w:rFonts w:ascii="Times-Roman" w:hAnsi="Times-Roman" w:cs="Times-Roman"/>
          <w:color w:val="000000"/>
        </w:rPr>
      </w:pPr>
      <w:r>
        <w:rPr>
          <w:rFonts w:ascii="Times-Roman" w:hAnsi="Times-Roman" w:cs="Times-Roman"/>
          <w:color w:val="000000"/>
        </w:rPr>
        <w:t>- Tempo di intervento minimo garantito: 72 ore solari.</w:t>
      </w:r>
    </w:p>
    <w:p w:rsidR="00D52017" w:rsidRDefault="00FE1984" w:rsidP="00FE1984">
      <w:pPr>
        <w:autoSpaceDE w:val="0"/>
        <w:autoSpaceDN w:val="0"/>
        <w:adjustRightInd w:val="0"/>
        <w:spacing w:after="0" w:line="360" w:lineRule="auto"/>
        <w:jc w:val="both"/>
        <w:rPr>
          <w:rFonts w:ascii="Times-Bold" w:hAnsi="Times-Bold" w:cs="Times-Bold"/>
          <w:b/>
          <w:bCs/>
          <w:color w:val="333300"/>
          <w:sz w:val="30"/>
          <w:szCs w:val="30"/>
        </w:rPr>
      </w:pPr>
      <w:r>
        <w:rPr>
          <w:rFonts w:ascii="Times-Bold" w:hAnsi="Times-Bold" w:cs="Times-Bold"/>
          <w:b/>
          <w:bCs/>
          <w:color w:val="333300"/>
          <w:sz w:val="30"/>
          <w:szCs w:val="30"/>
        </w:rPr>
        <w:br w:type="page"/>
      </w:r>
    </w:p>
    <w:p w:rsidR="004C07C5" w:rsidRDefault="004C07C5" w:rsidP="00FE1984">
      <w:pPr>
        <w:autoSpaceDE w:val="0"/>
        <w:autoSpaceDN w:val="0"/>
        <w:adjustRightInd w:val="0"/>
        <w:spacing w:after="0" w:line="360" w:lineRule="auto"/>
        <w:jc w:val="both"/>
        <w:rPr>
          <w:rFonts w:ascii="Times-Bold" w:hAnsi="Times-Bold" w:cs="Times-Bold"/>
          <w:b/>
          <w:bCs/>
          <w:color w:val="333300"/>
          <w:sz w:val="30"/>
          <w:szCs w:val="30"/>
        </w:rPr>
      </w:pPr>
      <w:r>
        <w:rPr>
          <w:rFonts w:ascii="Times-Bold" w:hAnsi="Times-Bold" w:cs="Times-Bold"/>
          <w:b/>
          <w:bCs/>
          <w:color w:val="333300"/>
          <w:sz w:val="30"/>
          <w:szCs w:val="30"/>
        </w:rPr>
        <w:lastRenderedPageBreak/>
        <w:t>Scheda di sottoscrizione delle Condizioni di contratto per la</w:t>
      </w:r>
      <w:r w:rsidR="00D52017">
        <w:rPr>
          <w:rFonts w:ascii="Times-Bold" w:hAnsi="Times-Bold" w:cs="Times-Bold"/>
          <w:b/>
          <w:bCs/>
          <w:color w:val="333300"/>
          <w:sz w:val="30"/>
          <w:szCs w:val="30"/>
        </w:rPr>
        <w:t xml:space="preserve"> </w:t>
      </w:r>
      <w:r>
        <w:rPr>
          <w:rFonts w:ascii="Times-Bold" w:hAnsi="Times-Bold" w:cs="Times-Bold"/>
          <w:b/>
          <w:bCs/>
          <w:color w:val="333300"/>
          <w:sz w:val="30"/>
          <w:szCs w:val="30"/>
        </w:rPr>
        <w:t>manutenzione preventiva e riparativa in abbonamento su tecnologie</w:t>
      </w:r>
      <w:r w:rsidR="00D52017">
        <w:rPr>
          <w:rFonts w:ascii="Times-Bold" w:hAnsi="Times-Bold" w:cs="Times-Bold"/>
          <w:b/>
          <w:bCs/>
          <w:color w:val="333300"/>
          <w:sz w:val="30"/>
          <w:szCs w:val="30"/>
        </w:rPr>
        <w:t xml:space="preserve"> </w:t>
      </w:r>
      <w:r>
        <w:rPr>
          <w:rFonts w:ascii="Times-Bold" w:hAnsi="Times-Bold" w:cs="Times-Bold"/>
          <w:b/>
          <w:bCs/>
          <w:color w:val="333300"/>
          <w:sz w:val="30"/>
          <w:szCs w:val="30"/>
        </w:rPr>
        <w:t>biomedicali e di informazioni complementari.</w:t>
      </w:r>
    </w:p>
    <w:p w:rsidR="00D52017" w:rsidRDefault="00D52017" w:rsidP="00FE1984">
      <w:pPr>
        <w:autoSpaceDE w:val="0"/>
        <w:autoSpaceDN w:val="0"/>
        <w:adjustRightInd w:val="0"/>
        <w:spacing w:after="0" w:line="360" w:lineRule="auto"/>
        <w:jc w:val="both"/>
        <w:rPr>
          <w:rFonts w:ascii="Times-Roman" w:hAnsi="Times-Roman" w:cs="Times-Roman"/>
          <w:color w:val="000000"/>
        </w:rPr>
      </w:pP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Periodo di riferimento:</w:t>
      </w:r>
      <w:r w:rsidR="00FE1984">
        <w:rPr>
          <w:rFonts w:ascii="Times-Roman" w:hAnsi="Times-Roman" w:cs="Times-Roman"/>
          <w:color w:val="000000"/>
        </w:rPr>
        <w:t xml:space="preserve"> ____________________________________________________________</w:t>
      </w:r>
    </w:p>
    <w:p w:rsidR="004C07C5" w:rsidRDefault="00FE1984"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Ditta Offerente:__________________________________________________________________</w:t>
      </w:r>
    </w:p>
    <w:p w:rsidR="004C07C5" w:rsidRDefault="00FE1984"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Sede legale:____________________________________________________________________</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Partita IVA o Codice Fiscale:</w:t>
      </w:r>
      <w:r w:rsidR="00FE1984">
        <w:rPr>
          <w:rFonts w:ascii="Times-Roman" w:hAnsi="Times-Roman" w:cs="Times-Roman"/>
          <w:color w:val="000000"/>
        </w:rPr>
        <w:t xml:space="preserve"> _______________________________________________________</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Codice rif. Contratto (</w:t>
      </w:r>
      <w:proofErr w:type="spellStart"/>
      <w:r>
        <w:rPr>
          <w:rFonts w:ascii="Times-Roman" w:hAnsi="Times-Roman" w:cs="Times-Roman"/>
          <w:color w:val="000000"/>
        </w:rPr>
        <w:t>n°</w:t>
      </w:r>
      <w:proofErr w:type="spellEnd"/>
      <w:r>
        <w:rPr>
          <w:rFonts w:ascii="Times-Roman" w:hAnsi="Times-Roman" w:cs="Times-Roman"/>
          <w:color w:val="000000"/>
        </w:rPr>
        <w:t xml:space="preserve"> </w:t>
      </w:r>
      <w:proofErr w:type="spellStart"/>
      <w:r>
        <w:rPr>
          <w:rFonts w:ascii="Times-Roman" w:hAnsi="Times-Roman" w:cs="Times-Roman"/>
          <w:color w:val="000000"/>
        </w:rPr>
        <w:t>Prot</w:t>
      </w:r>
      <w:proofErr w:type="spellEnd"/>
      <w:r>
        <w:rPr>
          <w:rFonts w:ascii="Times-Roman" w:hAnsi="Times-Roman" w:cs="Times-Roman"/>
          <w:color w:val="000000"/>
        </w:rPr>
        <w:t>., data e n° offerta):</w:t>
      </w:r>
      <w:r w:rsidR="00FE1984">
        <w:rPr>
          <w:rFonts w:ascii="Times-Roman" w:hAnsi="Times-Roman" w:cs="Times-Roman"/>
          <w:color w:val="000000"/>
        </w:rPr>
        <w:t xml:space="preserve"> ________________________________________</w:t>
      </w:r>
    </w:p>
    <w:p w:rsidR="00FE1984" w:rsidRDefault="00FE1984"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______________________________________________________________________________</w:t>
      </w:r>
    </w:p>
    <w:p w:rsidR="004C07C5" w:rsidRPr="00000C19" w:rsidRDefault="004C07C5" w:rsidP="00000C19">
      <w:pPr>
        <w:autoSpaceDE w:val="0"/>
        <w:autoSpaceDN w:val="0"/>
        <w:adjustRightInd w:val="0"/>
        <w:spacing w:after="0" w:line="480" w:lineRule="auto"/>
        <w:jc w:val="both"/>
        <w:rPr>
          <w:rFonts w:ascii="Times-Roman" w:hAnsi="Times-Roman" w:cs="Times-Roman"/>
          <w:color w:val="000000"/>
          <w:u w:val="single"/>
        </w:rPr>
      </w:pPr>
      <w:r w:rsidRPr="00000C19">
        <w:rPr>
          <w:rFonts w:ascii="Times-Roman" w:hAnsi="Times-Roman" w:cs="Times-Roman"/>
          <w:color w:val="000000"/>
          <w:u w:val="single"/>
        </w:rPr>
        <w:t>Tipo di contratto:</w:t>
      </w:r>
    </w:p>
    <w:p w:rsidR="004C07C5" w:rsidRDefault="00FE1984" w:rsidP="00000C19">
      <w:pPr>
        <w:autoSpaceDE w:val="0"/>
        <w:autoSpaceDN w:val="0"/>
        <w:adjustRightInd w:val="0"/>
        <w:spacing w:after="0" w:line="480" w:lineRule="auto"/>
        <w:jc w:val="right"/>
        <w:rPr>
          <w:rFonts w:ascii="Times-Roman" w:hAnsi="Times-Roman" w:cs="Times-Roman"/>
          <w:color w:val="000000"/>
        </w:rPr>
      </w:pPr>
      <w:r>
        <w:rPr>
          <w:rFonts w:ascii="Times-Italic" w:hAnsi="Times-Italic" w:cs="Times-Italic"/>
          <w:i/>
          <w:iCs/>
          <w:color w:val="000000"/>
          <w:sz w:val="18"/>
          <w:szCs w:val="18"/>
        </w:rPr>
        <w:t>__</w:t>
      </w:r>
      <w:r w:rsidR="004C07C5">
        <w:rPr>
          <w:rFonts w:ascii="Times-Italic" w:hAnsi="Times-Italic" w:cs="Times-Italic"/>
          <w:i/>
          <w:iCs/>
          <w:color w:val="000000"/>
          <w:sz w:val="18"/>
          <w:szCs w:val="18"/>
        </w:rPr>
        <w:t xml:space="preserve"> </w:t>
      </w:r>
      <w:r w:rsidR="004C07C5">
        <w:rPr>
          <w:rFonts w:ascii="Times-Roman" w:hAnsi="Times-Roman" w:cs="Times-Roman"/>
          <w:color w:val="000000"/>
        </w:rPr>
        <w:t>Manutenzione su Chiamata</w:t>
      </w:r>
    </w:p>
    <w:p w:rsidR="004C07C5" w:rsidRDefault="00FE1984" w:rsidP="00000C19">
      <w:pPr>
        <w:autoSpaceDE w:val="0"/>
        <w:autoSpaceDN w:val="0"/>
        <w:adjustRightInd w:val="0"/>
        <w:spacing w:after="0" w:line="480" w:lineRule="auto"/>
        <w:jc w:val="right"/>
        <w:rPr>
          <w:rFonts w:ascii="Times-Roman" w:hAnsi="Times-Roman" w:cs="Times-Roman"/>
          <w:color w:val="000000"/>
        </w:rPr>
      </w:pPr>
      <w:r>
        <w:rPr>
          <w:rFonts w:ascii="Times-Italic" w:hAnsi="Times-Italic" w:cs="Times-Italic"/>
          <w:i/>
          <w:iCs/>
          <w:color w:val="000000"/>
          <w:sz w:val="18"/>
          <w:szCs w:val="18"/>
        </w:rPr>
        <w:t>__</w:t>
      </w:r>
      <w:r w:rsidR="004C07C5">
        <w:rPr>
          <w:rFonts w:ascii="Times-Roman" w:hAnsi="Times-Roman" w:cs="Times-Roman"/>
          <w:color w:val="000000"/>
        </w:rPr>
        <w:t>Manutenzione Preventiva</w:t>
      </w:r>
    </w:p>
    <w:p w:rsidR="004C07C5" w:rsidRPr="00434277" w:rsidRDefault="004C07C5" w:rsidP="00000C19">
      <w:pPr>
        <w:autoSpaceDE w:val="0"/>
        <w:autoSpaceDN w:val="0"/>
        <w:adjustRightInd w:val="0"/>
        <w:spacing w:after="0" w:line="480" w:lineRule="auto"/>
        <w:jc w:val="right"/>
        <w:rPr>
          <w:rFonts w:ascii="Times-Roman" w:hAnsi="Times-Roman" w:cs="Times-Roman"/>
          <w:color w:val="000000"/>
        </w:rPr>
      </w:pPr>
      <w:r w:rsidRPr="00434277">
        <w:rPr>
          <w:rFonts w:ascii="Times-Italic" w:hAnsi="Times-Italic" w:cs="Times-Italic"/>
          <w:i/>
          <w:iCs/>
          <w:color w:val="000000"/>
          <w:sz w:val="18"/>
          <w:szCs w:val="18"/>
        </w:rPr>
        <w:t xml:space="preserve"> </w:t>
      </w:r>
      <w:r w:rsidRPr="00434277">
        <w:rPr>
          <w:rFonts w:ascii="Times-Roman" w:hAnsi="Times-Roman" w:cs="Times-Roman"/>
          <w:color w:val="000000"/>
        </w:rPr>
        <w:t xml:space="preserve">Manutenzione Full </w:t>
      </w:r>
      <w:proofErr w:type="spellStart"/>
      <w:r w:rsidRPr="00434277">
        <w:rPr>
          <w:rFonts w:ascii="Times-Roman" w:hAnsi="Times-Roman" w:cs="Times-Roman"/>
          <w:color w:val="000000"/>
        </w:rPr>
        <w:t>Risk</w:t>
      </w:r>
      <w:proofErr w:type="spellEnd"/>
      <w:r w:rsidRPr="00434277">
        <w:rPr>
          <w:rFonts w:ascii="Times-Roman" w:hAnsi="Times-Roman" w:cs="Times-Roman"/>
          <w:color w:val="000000"/>
        </w:rPr>
        <w:t xml:space="preserve"> App. NON Critica</w:t>
      </w:r>
    </w:p>
    <w:p w:rsidR="00A13603" w:rsidRDefault="00A13603" w:rsidP="00000C19">
      <w:pPr>
        <w:autoSpaceDE w:val="0"/>
        <w:autoSpaceDN w:val="0"/>
        <w:adjustRightInd w:val="0"/>
        <w:spacing w:after="0" w:line="480" w:lineRule="auto"/>
        <w:jc w:val="right"/>
        <w:rPr>
          <w:rFonts w:ascii="Times-Italic" w:hAnsi="Times-Italic" w:cs="Times-Italic"/>
          <w:i/>
          <w:iCs/>
          <w:color w:val="000000"/>
          <w:sz w:val="18"/>
          <w:szCs w:val="18"/>
        </w:rPr>
      </w:pPr>
    </w:p>
    <w:p w:rsidR="004C07C5" w:rsidRPr="00A13603" w:rsidRDefault="00740FC7" w:rsidP="00000C19">
      <w:pPr>
        <w:autoSpaceDE w:val="0"/>
        <w:autoSpaceDN w:val="0"/>
        <w:adjustRightInd w:val="0"/>
        <w:spacing w:after="0" w:line="480" w:lineRule="auto"/>
        <w:jc w:val="right"/>
        <w:rPr>
          <w:rFonts w:ascii="Times-Roman" w:hAnsi="Times-Roman" w:cs="Times-Roman"/>
          <w:color w:val="000000"/>
        </w:rPr>
      </w:pPr>
      <w:r w:rsidRPr="00A13603">
        <w:rPr>
          <w:rFonts w:ascii="Times-Italic" w:hAnsi="Times-Italic" w:cs="Times-Italic"/>
          <w:i/>
          <w:iCs/>
          <w:color w:val="000000"/>
          <w:sz w:val="18"/>
          <w:szCs w:val="18"/>
        </w:rPr>
        <w:t xml:space="preserve">  </w:t>
      </w:r>
      <w:r w:rsidR="004C07C5" w:rsidRPr="00A13603">
        <w:rPr>
          <w:rFonts w:ascii="Times-Roman" w:hAnsi="Times-Roman" w:cs="Times-Roman"/>
          <w:color w:val="000000"/>
        </w:rPr>
        <w:t xml:space="preserve">Manutenzione Full </w:t>
      </w:r>
      <w:proofErr w:type="spellStart"/>
      <w:r w:rsidR="004C07C5" w:rsidRPr="00A13603">
        <w:rPr>
          <w:rFonts w:ascii="Times-Roman" w:hAnsi="Times-Roman" w:cs="Times-Roman"/>
          <w:color w:val="000000"/>
        </w:rPr>
        <w:t>Risk</w:t>
      </w:r>
      <w:proofErr w:type="spellEnd"/>
      <w:r w:rsidR="004C07C5" w:rsidRPr="00A13603">
        <w:rPr>
          <w:rFonts w:ascii="Times-Roman" w:hAnsi="Times-Roman" w:cs="Times-Roman"/>
          <w:color w:val="000000"/>
        </w:rPr>
        <w:t xml:space="preserve"> App. Radiologica Critica</w:t>
      </w:r>
    </w:p>
    <w:p w:rsidR="004C07C5" w:rsidRDefault="00434277" w:rsidP="00000C19">
      <w:pPr>
        <w:autoSpaceDE w:val="0"/>
        <w:autoSpaceDN w:val="0"/>
        <w:adjustRightInd w:val="0"/>
        <w:spacing w:after="0" w:line="480" w:lineRule="auto"/>
        <w:jc w:val="right"/>
        <w:rPr>
          <w:rFonts w:ascii="Times-Roman" w:hAnsi="Times-Roman" w:cs="Times-Roman"/>
          <w:b/>
          <w:color w:val="000000"/>
        </w:rPr>
      </w:pPr>
      <w:proofErr w:type="spellStart"/>
      <w:r w:rsidRPr="00434277">
        <w:rPr>
          <w:rFonts w:ascii="Times-Italic" w:hAnsi="Times-Italic" w:cs="Times-Italic"/>
          <w:b/>
          <w:i/>
          <w:iCs/>
          <w:color w:val="000000"/>
          <w:sz w:val="18"/>
          <w:szCs w:val="18"/>
        </w:rPr>
        <w:t>X</w:t>
      </w:r>
      <w:r w:rsidR="00FE1984" w:rsidRPr="00434277">
        <w:rPr>
          <w:rFonts w:ascii="Times-Italic" w:hAnsi="Times-Italic" w:cs="Times-Italic"/>
          <w:b/>
          <w:i/>
          <w:iCs/>
          <w:color w:val="000000"/>
          <w:sz w:val="18"/>
          <w:szCs w:val="18"/>
        </w:rPr>
        <w:t>_</w:t>
      </w:r>
      <w:r w:rsidR="004C07C5" w:rsidRPr="00434277">
        <w:rPr>
          <w:rFonts w:ascii="Times-Roman" w:hAnsi="Times-Roman" w:cs="Times-Roman"/>
          <w:b/>
          <w:color w:val="000000"/>
        </w:rPr>
        <w:t>Manutenzione</w:t>
      </w:r>
      <w:proofErr w:type="spellEnd"/>
      <w:r w:rsidR="004C07C5" w:rsidRPr="00434277">
        <w:rPr>
          <w:rFonts w:ascii="Times-Roman" w:hAnsi="Times-Roman" w:cs="Times-Roman"/>
          <w:b/>
          <w:color w:val="000000"/>
        </w:rPr>
        <w:t xml:space="preserve"> Full </w:t>
      </w:r>
      <w:proofErr w:type="spellStart"/>
      <w:r w:rsidR="004C07C5" w:rsidRPr="00434277">
        <w:rPr>
          <w:rFonts w:ascii="Times-Roman" w:hAnsi="Times-Roman" w:cs="Times-Roman"/>
          <w:b/>
          <w:color w:val="000000"/>
        </w:rPr>
        <w:t>Risk</w:t>
      </w:r>
      <w:proofErr w:type="spellEnd"/>
      <w:r w:rsidR="004C07C5" w:rsidRPr="00434277">
        <w:rPr>
          <w:rFonts w:ascii="Times-Roman" w:hAnsi="Times-Roman" w:cs="Times-Roman"/>
          <w:b/>
          <w:color w:val="000000"/>
        </w:rPr>
        <w:t xml:space="preserve"> App. Radiologica NON Critica</w:t>
      </w:r>
    </w:p>
    <w:p w:rsidR="00434277" w:rsidRPr="00434277" w:rsidRDefault="00434277" w:rsidP="00000C19">
      <w:pPr>
        <w:autoSpaceDE w:val="0"/>
        <w:autoSpaceDN w:val="0"/>
        <w:adjustRightInd w:val="0"/>
        <w:spacing w:after="0" w:line="480" w:lineRule="auto"/>
        <w:jc w:val="right"/>
        <w:rPr>
          <w:rFonts w:ascii="Times-Roman" w:hAnsi="Times-Roman" w:cs="Times-Roman"/>
          <w:color w:val="000000"/>
        </w:rPr>
      </w:pPr>
      <w:r w:rsidRPr="00434277">
        <w:rPr>
          <w:rFonts w:ascii="Times-Roman" w:hAnsi="Times-Roman" w:cs="Times-Roman"/>
          <w:color w:val="000000"/>
        </w:rPr>
        <w:t>(per l’Apparecchiatura  e tutte le attrezzature accessorie previste nella Scheda tecnica - allegato 2a– allegato 2)</w:t>
      </w:r>
    </w:p>
    <w:p w:rsidR="004C07C5" w:rsidRDefault="00FE1984" w:rsidP="00000C19">
      <w:pPr>
        <w:autoSpaceDE w:val="0"/>
        <w:autoSpaceDN w:val="0"/>
        <w:adjustRightInd w:val="0"/>
        <w:spacing w:after="0" w:line="480" w:lineRule="auto"/>
        <w:jc w:val="right"/>
        <w:rPr>
          <w:rFonts w:ascii="Times-Roman" w:hAnsi="Times-Roman" w:cs="Times-Roman"/>
          <w:color w:val="000000"/>
        </w:rPr>
      </w:pPr>
      <w:r>
        <w:rPr>
          <w:rFonts w:ascii="Times-Italic" w:hAnsi="Times-Italic" w:cs="Times-Italic"/>
          <w:i/>
          <w:iCs/>
          <w:color w:val="000000"/>
          <w:sz w:val="18"/>
          <w:szCs w:val="18"/>
        </w:rPr>
        <w:t>__</w:t>
      </w:r>
      <w:r w:rsidR="004C07C5">
        <w:rPr>
          <w:rFonts w:ascii="Times-Italic" w:hAnsi="Times-Italic" w:cs="Times-Italic"/>
          <w:i/>
          <w:iCs/>
          <w:color w:val="000000"/>
          <w:sz w:val="18"/>
          <w:szCs w:val="18"/>
        </w:rPr>
        <w:t xml:space="preserve"> </w:t>
      </w:r>
      <w:r w:rsidR="004C07C5">
        <w:rPr>
          <w:rFonts w:ascii="Times-Roman" w:hAnsi="Times-Roman" w:cs="Times-Roman"/>
          <w:color w:val="000000"/>
        </w:rPr>
        <w:t xml:space="preserve">Manutenzione Full </w:t>
      </w:r>
      <w:proofErr w:type="spellStart"/>
      <w:r w:rsidR="004C07C5">
        <w:rPr>
          <w:rFonts w:ascii="Times-Roman" w:hAnsi="Times-Roman" w:cs="Times-Roman"/>
          <w:color w:val="000000"/>
        </w:rPr>
        <w:t>Risk</w:t>
      </w:r>
      <w:proofErr w:type="spellEnd"/>
      <w:r w:rsidR="004C07C5">
        <w:rPr>
          <w:rFonts w:ascii="Times-Roman" w:hAnsi="Times-Roman" w:cs="Times-Roman"/>
          <w:color w:val="000000"/>
        </w:rPr>
        <w:t xml:space="preserve"> App. Critica senza App. sostitutiva</w:t>
      </w:r>
    </w:p>
    <w:p w:rsidR="00FE1984" w:rsidRDefault="00FE1984" w:rsidP="00000C19">
      <w:pPr>
        <w:autoSpaceDE w:val="0"/>
        <w:autoSpaceDN w:val="0"/>
        <w:adjustRightInd w:val="0"/>
        <w:spacing w:after="0" w:line="480" w:lineRule="auto"/>
        <w:jc w:val="right"/>
        <w:rPr>
          <w:rFonts w:ascii="Times-Roman" w:hAnsi="Times-Roman" w:cs="Times-Roman"/>
          <w:color w:val="000000"/>
        </w:rPr>
      </w:pPr>
      <w:r>
        <w:rPr>
          <w:rFonts w:ascii="Times-Italic" w:hAnsi="Times-Italic" w:cs="Times-Italic"/>
          <w:i/>
          <w:iCs/>
          <w:color w:val="000000"/>
          <w:sz w:val="18"/>
          <w:szCs w:val="18"/>
        </w:rPr>
        <w:t>__</w:t>
      </w:r>
      <w:r w:rsidR="004C07C5">
        <w:rPr>
          <w:rFonts w:ascii="Times-Italic" w:hAnsi="Times-Italic" w:cs="Times-Italic"/>
          <w:i/>
          <w:iCs/>
          <w:color w:val="000000"/>
          <w:sz w:val="18"/>
          <w:szCs w:val="18"/>
        </w:rPr>
        <w:t xml:space="preserve"> </w:t>
      </w:r>
      <w:r w:rsidR="004C07C5">
        <w:rPr>
          <w:rFonts w:ascii="Times-Roman" w:hAnsi="Times-Roman" w:cs="Times-Roman"/>
          <w:color w:val="000000"/>
        </w:rPr>
        <w:t xml:space="preserve">Manutenzione Full </w:t>
      </w:r>
      <w:proofErr w:type="spellStart"/>
      <w:r w:rsidR="004C07C5">
        <w:rPr>
          <w:rFonts w:ascii="Times-Roman" w:hAnsi="Times-Roman" w:cs="Times-Roman"/>
          <w:color w:val="000000"/>
        </w:rPr>
        <w:t>Risk</w:t>
      </w:r>
      <w:proofErr w:type="spellEnd"/>
      <w:r w:rsidR="004C07C5">
        <w:rPr>
          <w:rFonts w:ascii="Times-Roman" w:hAnsi="Times-Roman" w:cs="Times-Roman"/>
          <w:color w:val="000000"/>
        </w:rPr>
        <w:t xml:space="preserve"> App. Critica senza App. sostitutiva</w:t>
      </w:r>
      <w:r w:rsidR="00D52017">
        <w:rPr>
          <w:rFonts w:ascii="Times-Roman" w:hAnsi="Times-Roman" w:cs="Times-Roman"/>
          <w:color w:val="000000"/>
        </w:rPr>
        <w:t xml:space="preserve"> </w:t>
      </w:r>
    </w:p>
    <w:p w:rsidR="004C07C5" w:rsidRDefault="004C07C5" w:rsidP="00000C19">
      <w:pPr>
        <w:autoSpaceDE w:val="0"/>
        <w:autoSpaceDN w:val="0"/>
        <w:adjustRightInd w:val="0"/>
        <w:spacing w:after="0" w:line="480" w:lineRule="auto"/>
        <w:jc w:val="right"/>
        <w:rPr>
          <w:rFonts w:ascii="Times-Roman" w:hAnsi="Times-Roman" w:cs="Times-Roman"/>
          <w:color w:val="000000"/>
        </w:rPr>
      </w:pPr>
      <w:r>
        <w:rPr>
          <w:rFonts w:ascii="Times-Roman" w:hAnsi="Times-Roman" w:cs="Times-Roman"/>
          <w:color w:val="000000"/>
        </w:rPr>
        <w:t>con esclusioni di alcune parti speciali.</w:t>
      </w:r>
    </w:p>
    <w:p w:rsidR="004C07C5" w:rsidRDefault="00FE1984" w:rsidP="00000C19">
      <w:pPr>
        <w:autoSpaceDE w:val="0"/>
        <w:autoSpaceDN w:val="0"/>
        <w:adjustRightInd w:val="0"/>
        <w:spacing w:after="0" w:line="480" w:lineRule="auto"/>
        <w:jc w:val="right"/>
        <w:rPr>
          <w:rFonts w:ascii="Times-Roman" w:hAnsi="Times-Roman" w:cs="Times-Roman"/>
          <w:color w:val="000000"/>
        </w:rPr>
      </w:pPr>
      <w:r>
        <w:rPr>
          <w:rFonts w:ascii="Times-Italic" w:hAnsi="Times-Italic" w:cs="Times-Italic"/>
          <w:i/>
          <w:iCs/>
          <w:color w:val="000000"/>
          <w:sz w:val="18"/>
          <w:szCs w:val="18"/>
        </w:rPr>
        <w:t>__</w:t>
      </w:r>
      <w:r w:rsidR="004C07C5">
        <w:rPr>
          <w:rFonts w:ascii="Times-Roman" w:hAnsi="Times-Roman" w:cs="Times-Roman"/>
          <w:color w:val="000000"/>
        </w:rPr>
        <w:t xml:space="preserve">Manutenzione Full </w:t>
      </w:r>
      <w:proofErr w:type="spellStart"/>
      <w:r w:rsidR="004C07C5">
        <w:rPr>
          <w:rFonts w:ascii="Times-Roman" w:hAnsi="Times-Roman" w:cs="Times-Roman"/>
          <w:color w:val="000000"/>
        </w:rPr>
        <w:t>Risk</w:t>
      </w:r>
      <w:proofErr w:type="spellEnd"/>
      <w:r w:rsidR="004C07C5">
        <w:rPr>
          <w:rFonts w:ascii="Times-Roman" w:hAnsi="Times-Roman" w:cs="Times-Roman"/>
          <w:color w:val="000000"/>
        </w:rPr>
        <w:t xml:space="preserve"> App. Critica con App. sostitutiva</w:t>
      </w:r>
    </w:p>
    <w:p w:rsidR="004C07C5" w:rsidRDefault="00FE1984" w:rsidP="00000C19">
      <w:pPr>
        <w:autoSpaceDE w:val="0"/>
        <w:autoSpaceDN w:val="0"/>
        <w:adjustRightInd w:val="0"/>
        <w:spacing w:after="0" w:line="480" w:lineRule="auto"/>
        <w:jc w:val="right"/>
        <w:rPr>
          <w:rFonts w:ascii="Times-Roman" w:hAnsi="Times-Roman" w:cs="Times-Roman"/>
          <w:color w:val="000000"/>
        </w:rPr>
      </w:pPr>
      <w:r>
        <w:rPr>
          <w:rFonts w:ascii="Times-Italic" w:hAnsi="Times-Italic" w:cs="Times-Italic"/>
          <w:i/>
          <w:iCs/>
          <w:color w:val="000000"/>
          <w:sz w:val="18"/>
          <w:szCs w:val="18"/>
        </w:rPr>
        <w:t>__</w:t>
      </w:r>
      <w:r w:rsidR="004C07C5">
        <w:rPr>
          <w:rFonts w:ascii="Times-Roman" w:hAnsi="Times-Roman" w:cs="Times-Roman"/>
          <w:color w:val="000000"/>
        </w:rPr>
        <w:t xml:space="preserve">Full </w:t>
      </w:r>
      <w:proofErr w:type="spellStart"/>
      <w:r w:rsidR="004C07C5">
        <w:rPr>
          <w:rFonts w:ascii="Times-Roman" w:hAnsi="Times-Roman" w:cs="Times-Roman"/>
          <w:color w:val="000000"/>
        </w:rPr>
        <w:t>Risk</w:t>
      </w:r>
      <w:proofErr w:type="spellEnd"/>
      <w:r w:rsidR="004C07C5">
        <w:rPr>
          <w:rFonts w:ascii="Times-Roman" w:hAnsi="Times-Roman" w:cs="Times-Roman"/>
          <w:color w:val="000000"/>
        </w:rPr>
        <w:t xml:space="preserve"> Pezzi Esclusi</w:t>
      </w:r>
    </w:p>
    <w:p w:rsidR="004C07C5" w:rsidRPr="00000C19" w:rsidRDefault="004C07C5" w:rsidP="00000C19">
      <w:pPr>
        <w:autoSpaceDE w:val="0"/>
        <w:autoSpaceDN w:val="0"/>
        <w:adjustRightInd w:val="0"/>
        <w:spacing w:after="0" w:line="480" w:lineRule="auto"/>
        <w:jc w:val="both"/>
        <w:rPr>
          <w:rFonts w:ascii="Times-Roman" w:hAnsi="Times-Roman" w:cs="Times-Roman"/>
          <w:color w:val="000000"/>
          <w:u w:val="single"/>
        </w:rPr>
      </w:pPr>
      <w:r w:rsidRPr="00000C19">
        <w:rPr>
          <w:rFonts w:ascii="Times-Roman" w:hAnsi="Times-Roman" w:cs="Times-Roman"/>
          <w:color w:val="000000"/>
          <w:u w:val="single"/>
        </w:rPr>
        <w:t>Condizioni Integrative migliorative:</w:t>
      </w:r>
    </w:p>
    <w:p w:rsidR="004C07C5" w:rsidRDefault="00FE1984" w:rsidP="00000C19">
      <w:pPr>
        <w:autoSpaceDE w:val="0"/>
        <w:autoSpaceDN w:val="0"/>
        <w:adjustRightInd w:val="0"/>
        <w:spacing w:after="0" w:line="480" w:lineRule="auto"/>
        <w:jc w:val="both"/>
        <w:rPr>
          <w:rFonts w:ascii="Times-Roman" w:hAnsi="Times-Roman" w:cs="Times-Roman"/>
          <w:color w:val="000000"/>
        </w:rPr>
      </w:pPr>
      <w:r>
        <w:rPr>
          <w:rFonts w:ascii="Times-Italic" w:hAnsi="Times-Italic" w:cs="Times-Italic"/>
          <w:i/>
          <w:iCs/>
          <w:color w:val="000000"/>
          <w:sz w:val="18"/>
          <w:szCs w:val="18"/>
        </w:rPr>
        <w:t>__</w:t>
      </w:r>
      <w:r w:rsidR="004C07C5">
        <w:rPr>
          <w:rFonts w:ascii="Times-Italic" w:hAnsi="Times-Italic" w:cs="Times-Italic"/>
          <w:i/>
          <w:iCs/>
          <w:color w:val="000000"/>
          <w:sz w:val="18"/>
          <w:szCs w:val="18"/>
        </w:rPr>
        <w:t xml:space="preserve"> </w:t>
      </w:r>
      <w:r w:rsidR="004C07C5">
        <w:rPr>
          <w:rFonts w:ascii="Times-Roman" w:hAnsi="Times-Roman" w:cs="Times-Roman"/>
          <w:color w:val="000000"/>
        </w:rPr>
        <w:t>Sì (inserire allegato descrittivo in offerta)</w:t>
      </w:r>
    </w:p>
    <w:p w:rsidR="004C07C5" w:rsidRDefault="00FE1984" w:rsidP="00000C19">
      <w:pPr>
        <w:autoSpaceDE w:val="0"/>
        <w:autoSpaceDN w:val="0"/>
        <w:adjustRightInd w:val="0"/>
        <w:spacing w:after="0" w:line="480" w:lineRule="auto"/>
        <w:jc w:val="both"/>
        <w:rPr>
          <w:rFonts w:ascii="Times-Roman" w:hAnsi="Times-Roman" w:cs="Times-Roman"/>
          <w:color w:val="000000"/>
        </w:rPr>
      </w:pPr>
      <w:r>
        <w:rPr>
          <w:rFonts w:ascii="Times-Italic" w:hAnsi="Times-Italic" w:cs="Times-Italic"/>
          <w:i/>
          <w:iCs/>
          <w:color w:val="000000"/>
          <w:sz w:val="18"/>
          <w:szCs w:val="18"/>
        </w:rPr>
        <w:t>__</w:t>
      </w:r>
      <w:r w:rsidR="004C07C5">
        <w:rPr>
          <w:rFonts w:ascii="Times-Roman" w:hAnsi="Times-Roman" w:cs="Times-Roman"/>
          <w:color w:val="000000"/>
        </w:rPr>
        <w:t>No</w:t>
      </w:r>
    </w:p>
    <w:p w:rsidR="004C07C5" w:rsidRPr="00000C19" w:rsidRDefault="004C07C5" w:rsidP="00000C19">
      <w:pPr>
        <w:autoSpaceDE w:val="0"/>
        <w:autoSpaceDN w:val="0"/>
        <w:adjustRightInd w:val="0"/>
        <w:spacing w:after="0" w:line="480" w:lineRule="auto"/>
        <w:jc w:val="both"/>
        <w:rPr>
          <w:rFonts w:ascii="Times-Roman" w:hAnsi="Times-Roman" w:cs="Times-Roman"/>
          <w:color w:val="000000"/>
          <w:u w:val="single"/>
        </w:rPr>
      </w:pPr>
      <w:r w:rsidRPr="00000C19">
        <w:rPr>
          <w:rFonts w:ascii="Times-Roman" w:hAnsi="Times-Roman" w:cs="Times-Roman"/>
          <w:color w:val="000000"/>
          <w:u w:val="single"/>
        </w:rPr>
        <w:t>Persona di riferimento:</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Commerciale: tel. email :</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lastRenderedPageBreak/>
        <w:t>Amministrativo: . . . . . . . . . . . . . . . . . . . . . . tel. . . . . . . . . . . . . . . . email……………………….</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Indirizzo sito Web . . . . . . . . . . . . ………………………………………………... . .</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Riferimento per chiamate di Assistenza:</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telefono: fax: email: . . . . . . . . . . . . . . . . .</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tecnico di riferimento di zona …………………………………..………………………………………</w:t>
      </w:r>
    </w:p>
    <w:p w:rsidR="004C07C5" w:rsidRDefault="004C07C5" w:rsidP="00000C19">
      <w:pPr>
        <w:autoSpaceDE w:val="0"/>
        <w:autoSpaceDN w:val="0"/>
        <w:adjustRightInd w:val="0"/>
        <w:spacing w:after="0" w:line="480" w:lineRule="auto"/>
        <w:jc w:val="both"/>
        <w:rPr>
          <w:rFonts w:ascii="Times-Roman" w:hAnsi="Times-Roman" w:cs="Times-Roman"/>
          <w:color w:val="000000"/>
        </w:rPr>
      </w:pPr>
      <w:r>
        <w:rPr>
          <w:rFonts w:ascii="Times-Roman" w:hAnsi="Times-Roman" w:cs="Times-Roman"/>
          <w:color w:val="000000"/>
        </w:rPr>
        <w:t>Cellulare del tecnico di riferimento di zona ……………………………………………………………</w:t>
      </w:r>
    </w:p>
    <w:p w:rsidR="00000C19" w:rsidRDefault="00000C19" w:rsidP="00FE1984">
      <w:pPr>
        <w:autoSpaceDE w:val="0"/>
        <w:autoSpaceDN w:val="0"/>
        <w:adjustRightInd w:val="0"/>
        <w:spacing w:after="0" w:line="360" w:lineRule="auto"/>
        <w:jc w:val="both"/>
        <w:rPr>
          <w:rFonts w:ascii="Times-Bold" w:hAnsi="Times-Bold" w:cs="Times-Bold"/>
          <w:b/>
          <w:bCs/>
          <w:color w:val="000000"/>
          <w:sz w:val="16"/>
          <w:szCs w:val="16"/>
        </w:rPr>
      </w:pPr>
    </w:p>
    <w:p w:rsidR="004C07C5" w:rsidRDefault="004C07C5" w:rsidP="00FE1984">
      <w:pPr>
        <w:autoSpaceDE w:val="0"/>
        <w:autoSpaceDN w:val="0"/>
        <w:adjustRightInd w:val="0"/>
        <w:spacing w:after="0" w:line="360" w:lineRule="auto"/>
        <w:jc w:val="both"/>
        <w:rPr>
          <w:rFonts w:ascii="Times-Bold" w:hAnsi="Times-Bold" w:cs="Times-Bold"/>
          <w:b/>
          <w:bCs/>
          <w:color w:val="000000"/>
          <w:sz w:val="16"/>
          <w:szCs w:val="16"/>
        </w:rPr>
      </w:pPr>
      <w:r>
        <w:rPr>
          <w:rFonts w:ascii="Times-Bold" w:hAnsi="Times-Bold" w:cs="Times-Bold"/>
          <w:b/>
          <w:bCs/>
          <w:color w:val="000000"/>
          <w:sz w:val="16"/>
          <w:szCs w:val="16"/>
        </w:rPr>
        <w:t>Timbro e Firma del legale rappresentante della Ditta</w:t>
      </w:r>
    </w:p>
    <w:p w:rsidR="004C07C5" w:rsidRDefault="004C07C5" w:rsidP="00FE1984">
      <w:pPr>
        <w:autoSpaceDE w:val="0"/>
        <w:autoSpaceDN w:val="0"/>
        <w:adjustRightInd w:val="0"/>
        <w:spacing w:after="0" w:line="360" w:lineRule="auto"/>
        <w:jc w:val="both"/>
        <w:rPr>
          <w:rFonts w:ascii="Times-Bold" w:hAnsi="Times-Bold" w:cs="Times-Bold"/>
          <w:b/>
          <w:bCs/>
          <w:color w:val="000000"/>
          <w:sz w:val="16"/>
          <w:szCs w:val="16"/>
        </w:rPr>
      </w:pPr>
      <w:r>
        <w:rPr>
          <w:rFonts w:ascii="Times-Bold" w:hAnsi="Times-Bold" w:cs="Times-Bold"/>
          <w:b/>
          <w:bCs/>
          <w:color w:val="000000"/>
          <w:sz w:val="16"/>
          <w:szCs w:val="16"/>
        </w:rPr>
        <w:t>per INTEGRALE accettazione del documento di condizioni generale</w:t>
      </w:r>
    </w:p>
    <w:p w:rsidR="00854833" w:rsidRDefault="004C07C5" w:rsidP="00FE1984">
      <w:pPr>
        <w:spacing w:line="360" w:lineRule="auto"/>
        <w:jc w:val="both"/>
      </w:pPr>
      <w:r>
        <w:rPr>
          <w:rFonts w:ascii="Times-Bold" w:hAnsi="Times-Bold" w:cs="Times-Bold"/>
          <w:b/>
          <w:bCs/>
          <w:color w:val="000000"/>
          <w:sz w:val="16"/>
          <w:szCs w:val="16"/>
        </w:rPr>
        <w:t>e sottoscrizione di quanto di competenza</w:t>
      </w:r>
    </w:p>
    <w:sectPr w:rsidR="00854833" w:rsidSect="00202400">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C56" w:rsidRDefault="00004C56" w:rsidP="004C07C5">
      <w:pPr>
        <w:spacing w:after="0" w:line="240" w:lineRule="auto"/>
      </w:pPr>
      <w:r>
        <w:separator/>
      </w:r>
    </w:p>
  </w:endnote>
  <w:endnote w:type="continuationSeparator" w:id="0">
    <w:p w:rsidR="00004C56" w:rsidRDefault="00004C56" w:rsidP="004C0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Bold">
    <w:panose1 w:val="00000000000000000000"/>
    <w:charset w:val="00"/>
    <w:family w:val="auto"/>
    <w:notTrueType/>
    <w:pitch w:val="default"/>
    <w:sig w:usb0="00000003" w:usb1="00000000" w:usb2="00000000" w:usb3="00000000" w:csb0="00000001" w:csb1="00000000"/>
  </w:font>
  <w:font w:name="TTE5CFDC20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TE5D4DA20t00">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C56" w:rsidRDefault="00004C56" w:rsidP="004C07C5">
      <w:pPr>
        <w:spacing w:after="0" w:line="240" w:lineRule="auto"/>
      </w:pPr>
      <w:r>
        <w:separator/>
      </w:r>
    </w:p>
  </w:footnote>
  <w:footnote w:type="continuationSeparator" w:id="0">
    <w:p w:rsidR="00004C56" w:rsidRDefault="00004C56" w:rsidP="004C0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17" w:rsidRPr="005747EA" w:rsidRDefault="00D52017" w:rsidP="005747EA">
    <w:pPr>
      <w:pStyle w:val="Intestazione"/>
      <w:pBdr>
        <w:bottom w:val="thickThinSmallGap" w:sz="24" w:space="1" w:color="622423"/>
      </w:pBdr>
      <w:jc w:val="center"/>
      <w:rPr>
        <w:rFonts w:ascii="Cambria" w:eastAsia="Times New Roman" w:hAnsi="Cambria"/>
        <w:sz w:val="32"/>
        <w:szCs w:val="32"/>
      </w:rPr>
    </w:pPr>
    <w:r w:rsidRPr="005747EA">
      <w:rPr>
        <w:rFonts w:ascii="Cambria" w:eastAsia="Times New Roman" w:hAnsi="Cambria"/>
        <w:sz w:val="32"/>
        <w:szCs w:val="32"/>
      </w:rPr>
      <w:t>ALLEGATO N.5 – CONTRATTO DI MANUTENZIONE</w:t>
    </w:r>
  </w:p>
  <w:p w:rsidR="00D52017" w:rsidRDefault="00D5201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footnotePr>
    <w:footnote w:id="-1"/>
    <w:footnote w:id="0"/>
  </w:footnotePr>
  <w:endnotePr>
    <w:endnote w:id="-1"/>
    <w:endnote w:id="0"/>
  </w:endnotePr>
  <w:compat/>
  <w:rsids>
    <w:rsidRoot w:val="002800AE"/>
    <w:rsid w:val="00000C19"/>
    <w:rsid w:val="00004C56"/>
    <w:rsid w:val="00106D4B"/>
    <w:rsid w:val="00202400"/>
    <w:rsid w:val="002800AE"/>
    <w:rsid w:val="00340E76"/>
    <w:rsid w:val="003C2A39"/>
    <w:rsid w:val="00434277"/>
    <w:rsid w:val="00446461"/>
    <w:rsid w:val="004C07C5"/>
    <w:rsid w:val="004C1A54"/>
    <w:rsid w:val="005747EA"/>
    <w:rsid w:val="00581264"/>
    <w:rsid w:val="00740FC7"/>
    <w:rsid w:val="00780D05"/>
    <w:rsid w:val="008103FB"/>
    <w:rsid w:val="00854833"/>
    <w:rsid w:val="00A13603"/>
    <w:rsid w:val="00B80BC2"/>
    <w:rsid w:val="00D21D3A"/>
    <w:rsid w:val="00D52017"/>
    <w:rsid w:val="00FE19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40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7C5"/>
  </w:style>
  <w:style w:type="paragraph" w:styleId="Pidipagina">
    <w:name w:val="footer"/>
    <w:basedOn w:val="Normale"/>
    <w:link w:val="PidipaginaCarattere"/>
    <w:uiPriority w:val="99"/>
    <w:unhideWhenUsed/>
    <w:rsid w:val="004C0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7C5"/>
  </w:style>
  <w:style w:type="paragraph" w:styleId="Testofumetto">
    <w:name w:val="Balloon Text"/>
    <w:basedOn w:val="Normale"/>
    <w:link w:val="TestofumettoCarattere"/>
    <w:uiPriority w:val="99"/>
    <w:semiHidden/>
    <w:unhideWhenUsed/>
    <w:rsid w:val="004C07C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C07C5"/>
    <w:rPr>
      <w:rFonts w:ascii="Tahoma" w:hAnsi="Tahoma" w:cs="Tahoma"/>
      <w:sz w:val="16"/>
      <w:szCs w:val="16"/>
    </w:rPr>
  </w:style>
  <w:style w:type="character" w:styleId="Collegamentoipertestuale">
    <w:name w:val="Hyperlink"/>
    <w:uiPriority w:val="99"/>
    <w:unhideWhenUsed/>
    <w:rsid w:val="00FE198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Pescara%20ABS\Attrezzature\TAC%20%20RMN%20Pescara%20sud\ALLEGATO%20N%20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N 5</Template>
  <TotalTime>13</TotalTime>
  <Pages>17</Pages>
  <Words>5664</Words>
  <Characters>32287</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ALLEGATO N.5 – CONTRATTO DI MANUTENZIONE</vt:lpstr>
    </vt:vector>
  </TitlesOfParts>
  <Company/>
  <LinksUpToDate>false</LinksUpToDate>
  <CharactersWithSpaces>37876</CharactersWithSpaces>
  <SharedDoc>false</SharedDoc>
  <HLinks>
    <vt:vector size="6" baseType="variant">
      <vt:variant>
        <vt:i4>6291572</vt:i4>
      </vt:variant>
      <vt:variant>
        <vt:i4>0</vt:i4>
      </vt:variant>
      <vt:variant>
        <vt:i4>0</vt:i4>
      </vt:variant>
      <vt:variant>
        <vt:i4>5</vt:i4>
      </vt:variant>
      <vt:variant>
        <vt:lpwstr>http://www.aulsl.pe.it/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N.5 – CONTRATTO DI MANUTENZIONE</dc:title>
  <dc:creator>reparto</dc:creator>
  <cp:lastModifiedBy>reparto</cp:lastModifiedBy>
  <cp:revision>5</cp:revision>
  <cp:lastPrinted>2013-10-18T15:16:00Z</cp:lastPrinted>
  <dcterms:created xsi:type="dcterms:W3CDTF">2013-08-20T14:24:00Z</dcterms:created>
  <dcterms:modified xsi:type="dcterms:W3CDTF">2013-11-29T18:52:00Z</dcterms:modified>
</cp:coreProperties>
</file>